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B0" w:rsidRDefault="00DF33B0" w:rsidP="00DF33B0">
      <w:pPr>
        <w:pStyle w:val="ConsPlusNormal"/>
        <w:outlineLvl w:val="0"/>
      </w:pPr>
    </w:p>
    <w:p w:rsidR="00DF33B0" w:rsidRPr="006065B9" w:rsidRDefault="00DF33B0" w:rsidP="00DF33B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65B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6065B9" w:rsidRPr="006065B9">
        <w:rPr>
          <w:rFonts w:ascii="Times New Roman" w:hAnsi="Times New Roman" w:cs="Times New Roman"/>
          <w:b w:val="0"/>
          <w:sz w:val="28"/>
          <w:szCs w:val="28"/>
        </w:rPr>
        <w:t>ШИШОВСКОГО</w:t>
      </w:r>
      <w:r w:rsidR="007634E6" w:rsidRPr="006065B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БОБРОВСКОГО</w:t>
      </w:r>
      <w:r w:rsidRPr="006065B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DF33B0" w:rsidRPr="006065B9" w:rsidRDefault="00441CCF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5B9">
        <w:rPr>
          <w:rFonts w:ascii="Times New Roman" w:hAnsi="Times New Roman" w:cs="Times New Roman"/>
          <w:b w:val="0"/>
          <w:sz w:val="28"/>
          <w:szCs w:val="28"/>
        </w:rPr>
        <w:t xml:space="preserve">ВОРОНЕЖСКОЙ </w:t>
      </w:r>
      <w:r w:rsidR="00DF33B0" w:rsidRPr="006065B9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DF33B0" w:rsidRPr="006065B9" w:rsidRDefault="00DF33B0" w:rsidP="00DF33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33B0" w:rsidRPr="006065B9" w:rsidRDefault="00DF33B0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65B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634E6" w:rsidRPr="006065B9" w:rsidRDefault="007634E6" w:rsidP="00DF33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3B0" w:rsidRPr="006065B9" w:rsidRDefault="007634E6" w:rsidP="007634E6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6065B9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bookmarkStart w:id="0" w:name="_GoBack"/>
      <w:bookmarkEnd w:id="0"/>
      <w:r w:rsidRPr="006065B9">
        <w:rPr>
          <w:rFonts w:ascii="Times New Roman" w:hAnsi="Times New Roman" w:cs="Times New Roman"/>
          <w:b w:val="0"/>
          <w:sz w:val="28"/>
          <w:szCs w:val="28"/>
          <w:u w:val="single"/>
        </w:rPr>
        <w:t>т  21 апреля 2023г. №</w:t>
      </w:r>
      <w:r w:rsidR="006065B9">
        <w:rPr>
          <w:rFonts w:ascii="Times New Roman" w:hAnsi="Times New Roman" w:cs="Times New Roman"/>
          <w:b w:val="0"/>
          <w:sz w:val="28"/>
          <w:szCs w:val="28"/>
          <w:u w:val="single"/>
        </w:rPr>
        <w:t>53</w:t>
      </w:r>
    </w:p>
    <w:p w:rsidR="007634E6" w:rsidRPr="006065B9" w:rsidRDefault="006065B9" w:rsidP="007634E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Шишовка</w:t>
      </w:r>
      <w:proofErr w:type="spellEnd"/>
    </w:p>
    <w:p w:rsidR="007634E6" w:rsidRPr="006065B9" w:rsidRDefault="007634E6" w:rsidP="007634E6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7634E6" w:rsidRPr="006065B9" w:rsidRDefault="007634E6" w:rsidP="007634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065B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7634E6" w:rsidRPr="006065B9" w:rsidRDefault="007634E6" w:rsidP="007634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065B9">
        <w:rPr>
          <w:rFonts w:ascii="Times New Roman" w:hAnsi="Times New Roman" w:cs="Times New Roman"/>
          <w:b w:val="0"/>
          <w:sz w:val="28"/>
          <w:szCs w:val="28"/>
        </w:rPr>
        <w:t xml:space="preserve">ведения реестра потенциально </w:t>
      </w:r>
    </w:p>
    <w:p w:rsidR="007634E6" w:rsidRPr="006065B9" w:rsidRDefault="007634E6" w:rsidP="007634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065B9">
        <w:rPr>
          <w:rFonts w:ascii="Times New Roman" w:hAnsi="Times New Roman" w:cs="Times New Roman"/>
          <w:b w:val="0"/>
          <w:sz w:val="28"/>
          <w:szCs w:val="28"/>
        </w:rPr>
        <w:t xml:space="preserve">опасных объектов для жизни и </w:t>
      </w:r>
    </w:p>
    <w:p w:rsidR="00DF33B0" w:rsidRPr="006065B9" w:rsidRDefault="007634E6" w:rsidP="007634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065B9">
        <w:rPr>
          <w:rFonts w:ascii="Times New Roman" w:hAnsi="Times New Roman" w:cs="Times New Roman"/>
          <w:b w:val="0"/>
          <w:sz w:val="28"/>
          <w:szCs w:val="28"/>
        </w:rPr>
        <w:t>здоровья несовершеннолетних</w:t>
      </w:r>
    </w:p>
    <w:p w:rsidR="00DF33B0" w:rsidRPr="006065B9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7634E6">
      <w:pPr>
        <w:pStyle w:val="ConsPlusNormal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 муниципального района Воронежской области, а</w:t>
      </w:r>
      <w:r w:rsidRPr="007634E6">
        <w:rPr>
          <w:sz w:val="28"/>
          <w:szCs w:val="28"/>
        </w:rPr>
        <w:t xml:space="preserve">дминистрация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7634E6" w:rsidRPr="007634E6">
        <w:rPr>
          <w:sz w:val="28"/>
          <w:szCs w:val="28"/>
        </w:rPr>
        <w:t xml:space="preserve"> </w:t>
      </w:r>
      <w:proofErr w:type="spellStart"/>
      <w:proofErr w:type="gramStart"/>
      <w:r w:rsidRPr="007634E6">
        <w:rPr>
          <w:b/>
          <w:sz w:val="28"/>
          <w:szCs w:val="28"/>
        </w:rPr>
        <w:t>п</w:t>
      </w:r>
      <w:proofErr w:type="spellEnd"/>
      <w:proofErr w:type="gramEnd"/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о</w:t>
      </w:r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с</w:t>
      </w:r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т</w:t>
      </w:r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а</w:t>
      </w:r>
      <w:r w:rsidR="007634E6">
        <w:rPr>
          <w:b/>
          <w:sz w:val="28"/>
          <w:szCs w:val="28"/>
        </w:rPr>
        <w:t xml:space="preserve"> </w:t>
      </w:r>
      <w:proofErr w:type="spellStart"/>
      <w:r w:rsidRPr="007634E6">
        <w:rPr>
          <w:b/>
          <w:sz w:val="28"/>
          <w:szCs w:val="28"/>
        </w:rPr>
        <w:t>н</w:t>
      </w:r>
      <w:proofErr w:type="spellEnd"/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о</w:t>
      </w:r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в</w:t>
      </w:r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л</w:t>
      </w:r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я</w:t>
      </w:r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е</w:t>
      </w:r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т</w:t>
      </w:r>
      <w:r w:rsidR="007634E6">
        <w:rPr>
          <w:b/>
          <w:sz w:val="28"/>
          <w:szCs w:val="28"/>
        </w:rPr>
        <w:t xml:space="preserve"> </w:t>
      </w:r>
      <w:r w:rsidRPr="007634E6">
        <w:rPr>
          <w:b/>
          <w:sz w:val="28"/>
          <w:szCs w:val="28"/>
        </w:rPr>
        <w:t>: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1. Утвердить прилагаемый </w:t>
      </w:r>
      <w:hyperlink w:anchor="Par28" w:tooltip="ПОРЯДОК" w:history="1">
        <w:r w:rsidRPr="007634E6">
          <w:rPr>
            <w:sz w:val="28"/>
            <w:szCs w:val="28"/>
          </w:rPr>
          <w:t>Порядок</w:t>
        </w:r>
      </w:hyperlink>
      <w:r w:rsidRPr="007634E6">
        <w:rPr>
          <w:sz w:val="28"/>
          <w:szCs w:val="28"/>
        </w:rPr>
        <w:t>ведения реестра потенциально опасных объектов для жизни и здоровья несовершеннолетних.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2. </w:t>
      </w:r>
      <w:proofErr w:type="gramStart"/>
      <w:r w:rsidR="007634E6">
        <w:rPr>
          <w:sz w:val="28"/>
          <w:szCs w:val="28"/>
        </w:rPr>
        <w:t>Р</w:t>
      </w:r>
      <w:r w:rsidR="007634E6" w:rsidRPr="007634E6">
        <w:rPr>
          <w:sz w:val="28"/>
          <w:szCs w:val="28"/>
        </w:rPr>
        <w:t>азместить</w:t>
      </w:r>
      <w:proofErr w:type="gramEnd"/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>настоящее постановление на официальном с</w:t>
      </w:r>
      <w:r w:rsidR="007634E6">
        <w:rPr>
          <w:sz w:val="28"/>
          <w:szCs w:val="28"/>
        </w:rPr>
        <w:t>айте а</w:t>
      </w:r>
      <w:r w:rsidRPr="007634E6">
        <w:rPr>
          <w:sz w:val="28"/>
          <w:szCs w:val="28"/>
        </w:rPr>
        <w:t xml:space="preserve">дминистрации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</w:t>
      </w:r>
      <w:r w:rsidR="00DB0BDB" w:rsidRPr="007634E6">
        <w:rPr>
          <w:sz w:val="28"/>
          <w:szCs w:val="28"/>
        </w:rPr>
        <w:t>Воронежской</w:t>
      </w:r>
      <w:r w:rsidRPr="007634E6">
        <w:rPr>
          <w:sz w:val="28"/>
          <w:szCs w:val="28"/>
        </w:rPr>
        <w:t xml:space="preserve"> области в сети "Интернет".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3. </w:t>
      </w:r>
      <w:proofErr w:type="gramStart"/>
      <w:r w:rsidRPr="007634E6">
        <w:rPr>
          <w:sz w:val="28"/>
          <w:szCs w:val="28"/>
        </w:rPr>
        <w:t xml:space="preserve">Контроль </w:t>
      </w:r>
      <w:r w:rsidR="007634E6">
        <w:rPr>
          <w:sz w:val="28"/>
          <w:szCs w:val="28"/>
        </w:rPr>
        <w:t>за</w:t>
      </w:r>
      <w:proofErr w:type="gramEnd"/>
      <w:r w:rsidR="007634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7634E6" w:rsidRDefault="00DF33B0" w:rsidP="007634E6">
      <w:pPr>
        <w:pStyle w:val="ConsPlusNormal"/>
        <w:rPr>
          <w:sz w:val="28"/>
          <w:szCs w:val="28"/>
        </w:rPr>
      </w:pPr>
      <w:r w:rsidRPr="007634E6">
        <w:rPr>
          <w:sz w:val="28"/>
          <w:szCs w:val="28"/>
        </w:rPr>
        <w:t>Глава</w:t>
      </w:r>
      <w:r w:rsidR="007634E6" w:rsidRPr="007634E6">
        <w:rPr>
          <w:sz w:val="28"/>
          <w:szCs w:val="28"/>
        </w:rPr>
        <w:t xml:space="preserve">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</w:t>
      </w:r>
    </w:p>
    <w:p w:rsidR="007634E6" w:rsidRDefault="007634E6" w:rsidP="007634E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Бобровского</w:t>
      </w:r>
      <w:r w:rsidR="00DF33B0" w:rsidRPr="007634E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</w:p>
    <w:p w:rsidR="00DF33B0" w:rsidRPr="007634E6" w:rsidRDefault="007634E6" w:rsidP="007634E6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65B9">
        <w:rPr>
          <w:sz w:val="28"/>
          <w:szCs w:val="28"/>
        </w:rPr>
        <w:t>С.В.Ильин</w:t>
      </w:r>
    </w:p>
    <w:p w:rsidR="00DF33B0" w:rsidRPr="007634E6" w:rsidRDefault="00DF33B0" w:rsidP="00DF33B0">
      <w:pPr>
        <w:pStyle w:val="ConsPlusNormal"/>
        <w:jc w:val="right"/>
        <w:rPr>
          <w:sz w:val="28"/>
          <w:szCs w:val="28"/>
        </w:rPr>
      </w:pP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25463F" w:rsidRPr="007634E6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7634E6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7634E6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7634E6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7634E6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7634E6" w:rsidRDefault="0025463F" w:rsidP="00DF33B0">
      <w:pPr>
        <w:pStyle w:val="ConsPlusNormal"/>
        <w:jc w:val="both"/>
        <w:rPr>
          <w:sz w:val="28"/>
          <w:szCs w:val="28"/>
        </w:rPr>
      </w:pPr>
    </w:p>
    <w:p w:rsidR="0025463F" w:rsidRPr="007634E6" w:rsidRDefault="0025463F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Normal"/>
        <w:jc w:val="right"/>
        <w:outlineLvl w:val="0"/>
        <w:rPr>
          <w:sz w:val="28"/>
          <w:szCs w:val="28"/>
        </w:rPr>
      </w:pPr>
      <w:r w:rsidRPr="007634E6">
        <w:rPr>
          <w:sz w:val="28"/>
          <w:szCs w:val="28"/>
        </w:rPr>
        <w:lastRenderedPageBreak/>
        <w:t>Приложение</w:t>
      </w:r>
    </w:p>
    <w:p w:rsidR="00DF33B0" w:rsidRPr="007634E6" w:rsidRDefault="00DF33B0" w:rsidP="00DF33B0">
      <w:pPr>
        <w:pStyle w:val="ConsPlusNormal"/>
        <w:jc w:val="right"/>
        <w:rPr>
          <w:sz w:val="28"/>
          <w:szCs w:val="28"/>
        </w:rPr>
      </w:pPr>
      <w:r w:rsidRPr="007634E6">
        <w:rPr>
          <w:sz w:val="28"/>
          <w:szCs w:val="28"/>
        </w:rPr>
        <w:t>к постановлению Администрации</w:t>
      </w:r>
    </w:p>
    <w:p w:rsidR="007634E6" w:rsidRDefault="006065B9" w:rsidP="00DF33B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</w:t>
      </w:r>
    </w:p>
    <w:p w:rsidR="00DF33B0" w:rsidRPr="007634E6" w:rsidRDefault="007634E6" w:rsidP="00DF33B0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Бобровского</w:t>
      </w:r>
      <w:r w:rsidRPr="007634E6">
        <w:rPr>
          <w:sz w:val="28"/>
          <w:szCs w:val="28"/>
        </w:rPr>
        <w:t xml:space="preserve"> </w:t>
      </w:r>
      <w:r w:rsidR="00DF33B0" w:rsidRPr="007634E6">
        <w:rPr>
          <w:sz w:val="28"/>
          <w:szCs w:val="28"/>
        </w:rPr>
        <w:t>муниципального</w:t>
      </w:r>
    </w:p>
    <w:p w:rsidR="00DF33B0" w:rsidRPr="007634E6" w:rsidRDefault="00DF33B0" w:rsidP="00DF33B0">
      <w:pPr>
        <w:pStyle w:val="ConsPlusNormal"/>
        <w:jc w:val="right"/>
        <w:rPr>
          <w:sz w:val="28"/>
          <w:szCs w:val="28"/>
        </w:rPr>
      </w:pPr>
      <w:r w:rsidRPr="007634E6">
        <w:rPr>
          <w:sz w:val="28"/>
          <w:szCs w:val="28"/>
        </w:rPr>
        <w:t xml:space="preserve">района </w:t>
      </w:r>
      <w:r w:rsidR="00DB0BDB" w:rsidRPr="007634E6">
        <w:rPr>
          <w:sz w:val="28"/>
          <w:szCs w:val="28"/>
        </w:rPr>
        <w:t>Воронежской</w:t>
      </w:r>
      <w:r w:rsidRPr="007634E6">
        <w:rPr>
          <w:sz w:val="28"/>
          <w:szCs w:val="28"/>
        </w:rPr>
        <w:t xml:space="preserve"> области</w:t>
      </w:r>
    </w:p>
    <w:p w:rsidR="00DF33B0" w:rsidRPr="007634E6" w:rsidRDefault="00DF33B0" w:rsidP="00DF33B0">
      <w:pPr>
        <w:pStyle w:val="ConsPlusNormal"/>
        <w:jc w:val="right"/>
        <w:rPr>
          <w:sz w:val="28"/>
          <w:szCs w:val="28"/>
        </w:rPr>
      </w:pPr>
      <w:r w:rsidRPr="007634E6">
        <w:rPr>
          <w:sz w:val="28"/>
          <w:szCs w:val="28"/>
        </w:rPr>
        <w:t xml:space="preserve">от </w:t>
      </w:r>
      <w:r w:rsidR="007634E6">
        <w:rPr>
          <w:sz w:val="28"/>
          <w:szCs w:val="28"/>
        </w:rPr>
        <w:t>21.04.2023</w:t>
      </w:r>
      <w:r w:rsidRPr="007634E6">
        <w:rPr>
          <w:sz w:val="28"/>
          <w:szCs w:val="28"/>
        </w:rPr>
        <w:t xml:space="preserve"> г.</w:t>
      </w:r>
      <w:r w:rsidR="007634E6">
        <w:rPr>
          <w:sz w:val="28"/>
          <w:szCs w:val="28"/>
        </w:rPr>
        <w:t xml:space="preserve"> №</w:t>
      </w:r>
      <w:r w:rsidR="006065B9">
        <w:rPr>
          <w:sz w:val="28"/>
          <w:szCs w:val="28"/>
        </w:rPr>
        <w:t>53</w:t>
      </w: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7634E6">
        <w:rPr>
          <w:rFonts w:ascii="Times New Roman" w:hAnsi="Times New Roman" w:cs="Times New Roman"/>
          <w:sz w:val="28"/>
          <w:szCs w:val="28"/>
        </w:rPr>
        <w:t>ПОРЯДОК</w:t>
      </w:r>
    </w:p>
    <w:p w:rsidR="00DF33B0" w:rsidRPr="007634E6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ведения реестра потенциально опасных объектов</w:t>
      </w:r>
    </w:p>
    <w:p w:rsidR="00DF33B0" w:rsidRPr="007634E6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</w:t>
      </w: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1.1. </w:t>
      </w:r>
      <w:proofErr w:type="gramStart"/>
      <w:r w:rsidRPr="007634E6">
        <w:rPr>
          <w:sz w:val="28"/>
          <w:szCs w:val="28"/>
        </w:rPr>
        <w:t xml:space="preserve">Порядок ведения реестра находящихся в муниципальной собственности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</w:t>
      </w:r>
      <w:r w:rsidR="00DB0BDB" w:rsidRPr="007634E6">
        <w:rPr>
          <w:sz w:val="28"/>
          <w:szCs w:val="28"/>
        </w:rPr>
        <w:t>Воронежской</w:t>
      </w:r>
      <w:r w:rsidRPr="007634E6">
        <w:rPr>
          <w:sz w:val="28"/>
          <w:szCs w:val="28"/>
        </w:rPr>
        <w:t xml:space="preserve"> области потенциально опасных объектов для жизни и здоровья несовершеннолетних, расположенных на территории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>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7634E6">
        <w:rPr>
          <w:sz w:val="28"/>
          <w:szCs w:val="28"/>
        </w:rPr>
        <w:t xml:space="preserve"> здоровья несовершеннолетних (далее - реестр).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1.2. Положение разработано в соответствии </w:t>
      </w:r>
      <w:proofErr w:type="gramStart"/>
      <w:r w:rsidRPr="007634E6">
        <w:rPr>
          <w:sz w:val="28"/>
          <w:szCs w:val="28"/>
        </w:rPr>
        <w:t>с</w:t>
      </w:r>
      <w:proofErr w:type="gramEnd"/>
      <w:r w:rsidRPr="007634E6">
        <w:rPr>
          <w:sz w:val="28"/>
          <w:szCs w:val="28"/>
        </w:rPr>
        <w:t>: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>- Градостроительным кодексом Российской Федерации;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>- Гражданским кодексом Российской Федерации;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>- Федеральным законом от 30.12.2009 N 384-ФЗ "Технический регламент о безопасности зданий и сооружений";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>- Федеральным законом от 24.07.1998 N 124-ФЗ "Об основных гарантиях прав ребенка в Российской Федерации";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- Уставом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>муниципального района.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1.3. </w:t>
      </w:r>
      <w:proofErr w:type="gramStart"/>
      <w:r w:rsidRPr="007634E6">
        <w:rPr>
          <w:sz w:val="28"/>
          <w:szCs w:val="28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района, а также обеспечения заинтересованных органов государственной власти, органов местного самоуправления, физических и </w:t>
      </w:r>
      <w:r w:rsidRPr="007634E6">
        <w:rPr>
          <w:sz w:val="28"/>
          <w:szCs w:val="28"/>
        </w:rPr>
        <w:lastRenderedPageBreak/>
        <w:t>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1.4. Установить, что к потенциально опасным объектам, находящимся в муниципальной собственности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</w:t>
      </w:r>
      <w:r w:rsidR="00DB0BDB" w:rsidRPr="007634E6">
        <w:rPr>
          <w:sz w:val="28"/>
          <w:szCs w:val="28"/>
        </w:rPr>
        <w:t>Воронежской</w:t>
      </w:r>
      <w:r w:rsidRPr="007634E6">
        <w:rPr>
          <w:sz w:val="28"/>
          <w:szCs w:val="28"/>
        </w:rPr>
        <w:t xml:space="preserve"> области, для жизни и здоровья несовершеннолетних относятся: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>- ветхие жилые дома, проживание граждан в которых не осуществляется.</w:t>
      </w: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2. Порядок регистрации потенциально опасных объектов</w:t>
      </w:r>
    </w:p>
    <w:p w:rsidR="00DF33B0" w:rsidRPr="007634E6" w:rsidRDefault="00DF33B0" w:rsidP="00DF33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для жизни и здоровья несовершеннолетних в реестре</w:t>
      </w: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bookmarkStart w:id="2" w:name="Par53"/>
      <w:bookmarkEnd w:id="2"/>
      <w:r w:rsidRPr="007634E6">
        <w:rPr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>муниципального района, обладающих опасностью для жизни и здоровья несовершеннолетних, в целях включения в реестр.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2.2. </w:t>
      </w:r>
      <w:proofErr w:type="gramStart"/>
      <w:r w:rsidRPr="007634E6">
        <w:rPr>
          <w:sz w:val="28"/>
          <w:szCs w:val="28"/>
        </w:rPr>
        <w:t xml:space="preserve">Любое заинтересованное лицо, обладающее сведениями о наличии на территории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потенциально опасных объектов для жизни и здоровья несовершеннолетних, вправе сообщить в Администрацию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7634E6">
          <w:rPr>
            <w:sz w:val="28"/>
            <w:szCs w:val="28"/>
          </w:rPr>
          <w:t>сообщения</w:t>
        </w:r>
      </w:hyperlink>
      <w:r w:rsidRPr="007634E6">
        <w:rPr>
          <w:sz w:val="28"/>
          <w:szCs w:val="28"/>
        </w:rPr>
        <w:t xml:space="preserve"> установлена приложением N 1</w:t>
      </w:r>
      <w:proofErr w:type="gramEnd"/>
      <w:r w:rsidRPr="007634E6">
        <w:rPr>
          <w:sz w:val="28"/>
          <w:szCs w:val="28"/>
        </w:rPr>
        <w:t xml:space="preserve"> к Порядку).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7634E6">
          <w:rPr>
            <w:sz w:val="28"/>
            <w:szCs w:val="28"/>
          </w:rPr>
          <w:t>п. 2.1</w:t>
        </w:r>
      </w:hyperlink>
      <w:r w:rsidRPr="007634E6">
        <w:rPr>
          <w:sz w:val="28"/>
          <w:szCs w:val="28"/>
        </w:rPr>
        <w:t xml:space="preserve"> Порядка, на основании сообщений заинтересованных лиц должностное лицо Администрации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актуализирует </w:t>
      </w:r>
      <w:hyperlink w:anchor="Par107" w:tooltip="РЕЕСТР" w:history="1">
        <w:r w:rsidRPr="007634E6">
          <w:rPr>
            <w:sz w:val="28"/>
            <w:szCs w:val="28"/>
          </w:rPr>
          <w:t>реестр</w:t>
        </w:r>
      </w:hyperlink>
      <w:r w:rsidRPr="007634E6">
        <w:rPr>
          <w:sz w:val="28"/>
          <w:szCs w:val="28"/>
        </w:rPr>
        <w:t xml:space="preserve"> по форме, установленной в приложении N 2 к Порядку.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2.4. Реестр утверждается распоряжением главы Администрации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в </w:t>
      </w:r>
      <w:r w:rsidRPr="007634E6">
        <w:rPr>
          <w:sz w:val="28"/>
          <w:szCs w:val="28"/>
        </w:rPr>
        <w:lastRenderedPageBreak/>
        <w:t>течение 10 дней с момента его актуализации.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57"/>
      <w:bookmarkEnd w:id="3"/>
      <w:r w:rsidRPr="007634E6">
        <w:rPr>
          <w:sz w:val="28"/>
          <w:szCs w:val="28"/>
        </w:rPr>
        <w:t xml:space="preserve">2.5. В случае если признаки опасности объекта ликвидированы, должностное лицо Администрации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7634E6">
          <w:rPr>
            <w:sz w:val="28"/>
            <w:szCs w:val="28"/>
          </w:rPr>
          <w:t>п. 2.5</w:t>
        </w:r>
      </w:hyperlink>
      <w:r w:rsidRPr="007634E6">
        <w:rPr>
          <w:sz w:val="28"/>
          <w:szCs w:val="28"/>
        </w:rPr>
        <w:t xml:space="preserve"> Порядка.</w:t>
      </w: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3. Порядок взаимодействия</w:t>
      </w:r>
    </w:p>
    <w:p w:rsidR="00DF33B0" w:rsidRPr="007634E6" w:rsidRDefault="00DF33B0" w:rsidP="00DF33B0">
      <w:pPr>
        <w:pStyle w:val="ConsPlusNormal"/>
        <w:jc w:val="both"/>
        <w:rPr>
          <w:sz w:val="28"/>
          <w:szCs w:val="28"/>
        </w:rPr>
      </w:pPr>
    </w:p>
    <w:p w:rsidR="00DF33B0" w:rsidRPr="007634E6" w:rsidRDefault="00DF33B0" w:rsidP="00DF33B0">
      <w:pPr>
        <w:pStyle w:val="ConsPlusNormal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3.1. </w:t>
      </w:r>
      <w:proofErr w:type="gramStart"/>
      <w:r w:rsidRPr="007634E6">
        <w:rPr>
          <w:sz w:val="28"/>
          <w:szCs w:val="28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</w:t>
      </w:r>
      <w:r w:rsidR="00DB0BDB" w:rsidRPr="007634E6">
        <w:rPr>
          <w:sz w:val="28"/>
          <w:szCs w:val="28"/>
        </w:rPr>
        <w:t>Воронежской</w:t>
      </w:r>
      <w:r w:rsidRPr="007634E6">
        <w:rPr>
          <w:sz w:val="28"/>
          <w:szCs w:val="28"/>
        </w:rPr>
        <w:t xml:space="preserve">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7634E6">
        <w:rPr>
          <w:sz w:val="28"/>
          <w:szCs w:val="28"/>
        </w:rPr>
        <w:t xml:space="preserve"> объектов.</w:t>
      </w:r>
    </w:p>
    <w:p w:rsidR="00DF33B0" w:rsidRPr="007634E6" w:rsidRDefault="00DF33B0" w:rsidP="00DF33B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634E6">
        <w:rPr>
          <w:sz w:val="28"/>
          <w:szCs w:val="28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6065B9">
        <w:rPr>
          <w:sz w:val="28"/>
          <w:szCs w:val="28"/>
        </w:rPr>
        <w:t>Шишовского</w:t>
      </w:r>
      <w:r w:rsidR="007634E6">
        <w:rPr>
          <w:sz w:val="28"/>
          <w:szCs w:val="28"/>
        </w:rPr>
        <w:t xml:space="preserve"> сельского поселения 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муниципального района </w:t>
      </w:r>
      <w:proofErr w:type="gramStart"/>
      <w:r w:rsidRPr="007634E6">
        <w:rPr>
          <w:sz w:val="28"/>
          <w:szCs w:val="28"/>
        </w:rPr>
        <w:t xml:space="preserve">информирует прокуратуру </w:t>
      </w:r>
      <w:r w:rsidR="007634E6">
        <w:rPr>
          <w:sz w:val="28"/>
          <w:szCs w:val="28"/>
        </w:rPr>
        <w:t>Бобровского</w:t>
      </w:r>
      <w:r w:rsidR="007634E6" w:rsidRPr="007634E6">
        <w:rPr>
          <w:sz w:val="28"/>
          <w:szCs w:val="28"/>
        </w:rPr>
        <w:t xml:space="preserve"> </w:t>
      </w:r>
      <w:r w:rsidRPr="007634E6">
        <w:rPr>
          <w:sz w:val="28"/>
          <w:szCs w:val="28"/>
        </w:rPr>
        <w:t xml:space="preserve">района </w:t>
      </w:r>
      <w:r w:rsidR="00DB0BDB" w:rsidRPr="007634E6">
        <w:rPr>
          <w:sz w:val="28"/>
          <w:szCs w:val="28"/>
        </w:rPr>
        <w:t>Воронежской</w:t>
      </w:r>
      <w:r w:rsidRPr="007634E6">
        <w:rPr>
          <w:sz w:val="28"/>
          <w:szCs w:val="28"/>
        </w:rPr>
        <w:t xml:space="preserve"> области о наличии такого объекта и принимает</w:t>
      </w:r>
      <w:proofErr w:type="gramEnd"/>
      <w:r w:rsidRPr="007634E6">
        <w:rPr>
          <w:sz w:val="28"/>
          <w:szCs w:val="28"/>
        </w:rPr>
        <w:t xml:space="preserve"> меры к предотвращению к ним доступа граждан.</w:t>
      </w:r>
    </w:p>
    <w:p w:rsidR="00A22F2D" w:rsidRPr="007634E6" w:rsidRDefault="006065B9" w:rsidP="00DF33B0">
      <w:pPr>
        <w:rPr>
          <w:rFonts w:ascii="Times New Roman" w:hAnsi="Times New Roman" w:cs="Times New Roman"/>
          <w:sz w:val="28"/>
          <w:szCs w:val="28"/>
        </w:rPr>
      </w:pPr>
    </w:p>
    <w:p w:rsidR="00DF33B0" w:rsidRPr="007634E6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65B9" w:rsidRPr="007634E6" w:rsidRDefault="006065B9" w:rsidP="006065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065B9" w:rsidRPr="007634E6" w:rsidRDefault="006065B9" w:rsidP="006065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к Порядку</w:t>
      </w: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065B9">
        <w:rPr>
          <w:rFonts w:ascii="Times New Roman" w:hAnsi="Times New Roman" w:cs="Times New Roman"/>
          <w:sz w:val="28"/>
          <w:szCs w:val="28"/>
        </w:rPr>
        <w:t>Шишовского</w:t>
      </w:r>
      <w:r w:rsidR="007634E6" w:rsidRPr="007634E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F33B0" w:rsidRPr="007634E6" w:rsidRDefault="007634E6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DF33B0" w:rsidRPr="007634E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73"/>
      <w:bookmarkEnd w:id="4"/>
      <w:r w:rsidRPr="007634E6">
        <w:rPr>
          <w:rFonts w:ascii="Times New Roman" w:hAnsi="Times New Roman" w:cs="Times New Roman"/>
          <w:sz w:val="28"/>
          <w:szCs w:val="28"/>
        </w:rPr>
        <w:t>СООБЩЕНИЕ</w:t>
      </w: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1871"/>
        <w:gridCol w:w="1247"/>
        <w:gridCol w:w="1984"/>
        <w:gridCol w:w="3274"/>
      </w:tblGrid>
      <w:tr w:rsidR="00DF33B0" w:rsidRPr="007634E6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DF33B0" w:rsidRPr="007634E6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7634E6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3B0" w:rsidRPr="007634E6" w:rsidTr="0060043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(подпись) Ф.И.О.</w:t>
      </w: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65B9" w:rsidRDefault="006065B9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33B0" w:rsidRPr="007634E6" w:rsidRDefault="0025463F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П</w:t>
      </w:r>
      <w:r w:rsidR="00DF33B0" w:rsidRPr="007634E6">
        <w:rPr>
          <w:rFonts w:ascii="Times New Roman" w:hAnsi="Times New Roman" w:cs="Times New Roman"/>
          <w:sz w:val="28"/>
          <w:szCs w:val="28"/>
        </w:rPr>
        <w:t>риложение N 2</w:t>
      </w: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к Порядку</w:t>
      </w: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7"/>
      <w:bookmarkEnd w:id="5"/>
      <w:r w:rsidRPr="007634E6">
        <w:rPr>
          <w:rFonts w:ascii="Times New Roman" w:hAnsi="Times New Roman" w:cs="Times New Roman"/>
          <w:sz w:val="28"/>
          <w:szCs w:val="28"/>
        </w:rPr>
        <w:t>РЕЕСТР</w:t>
      </w: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объектов, потенциально опасных для жизни и здоровья</w:t>
      </w: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4E6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3802"/>
        <w:gridCol w:w="2083"/>
      </w:tblGrid>
      <w:tr w:rsidR="00DF33B0" w:rsidRPr="007634E6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</w:tr>
      <w:tr w:rsidR="00DF33B0" w:rsidRPr="007634E6" w:rsidTr="00600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4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0" w:rsidRPr="007634E6" w:rsidRDefault="00DF33B0" w:rsidP="00DF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634E6" w:rsidRDefault="00DF33B0" w:rsidP="00DF33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634E6" w:rsidRDefault="00DF33B0" w:rsidP="00DF33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B0" w:rsidRPr="007634E6" w:rsidRDefault="00DF33B0" w:rsidP="00DF33B0">
      <w:pPr>
        <w:rPr>
          <w:rFonts w:ascii="Times New Roman" w:hAnsi="Times New Roman" w:cs="Times New Roman"/>
          <w:sz w:val="28"/>
          <w:szCs w:val="28"/>
        </w:rPr>
      </w:pPr>
    </w:p>
    <w:sectPr w:rsidR="00DF33B0" w:rsidRPr="007634E6" w:rsidSect="007634E6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B0"/>
    <w:rsid w:val="0025463F"/>
    <w:rsid w:val="002A32DF"/>
    <w:rsid w:val="00441CCF"/>
    <w:rsid w:val="004D0748"/>
    <w:rsid w:val="006065B9"/>
    <w:rsid w:val="007634E6"/>
    <w:rsid w:val="00CD296E"/>
    <w:rsid w:val="00D42084"/>
    <w:rsid w:val="00D851A1"/>
    <w:rsid w:val="00DB0BDB"/>
    <w:rsid w:val="00DF33B0"/>
    <w:rsid w:val="00F0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F3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Баранникова Александра Сергеевна</dc:creator>
  <cp:keywords/>
  <dc:description/>
  <cp:lastModifiedBy>shishovka</cp:lastModifiedBy>
  <cp:revision>3</cp:revision>
  <dcterms:created xsi:type="dcterms:W3CDTF">2023-04-21T11:30:00Z</dcterms:created>
  <dcterms:modified xsi:type="dcterms:W3CDTF">2023-04-21T08:41:00Z</dcterms:modified>
</cp:coreProperties>
</file>