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47" w:rsidRPr="00121E64" w:rsidRDefault="00DB1647" w:rsidP="00DB1647">
      <w:pPr>
        <w:tabs>
          <w:tab w:val="left" w:pos="180"/>
          <w:tab w:val="left" w:pos="284"/>
          <w:tab w:val="left" w:pos="360"/>
        </w:tabs>
        <w:ind w:left="284" w:right="15"/>
        <w:jc w:val="center"/>
        <w:rPr>
          <w:sz w:val="28"/>
          <w:szCs w:val="28"/>
        </w:rPr>
      </w:pPr>
      <w:r w:rsidRPr="00121E64">
        <w:rPr>
          <w:sz w:val="28"/>
          <w:szCs w:val="28"/>
        </w:rPr>
        <w:t xml:space="preserve">СОВЕТ НАРОДНЫХ ДЕПУТАТОВ </w:t>
      </w:r>
      <w:r w:rsidR="008A168E" w:rsidRPr="00121E64">
        <w:rPr>
          <w:sz w:val="28"/>
          <w:szCs w:val="28"/>
        </w:rPr>
        <w:t>ШИШОВСКОГО</w:t>
      </w:r>
      <w:r w:rsidRPr="00121E64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DB1647" w:rsidRPr="00121E64" w:rsidRDefault="00DB1647" w:rsidP="00A65214">
      <w:pPr>
        <w:tabs>
          <w:tab w:val="left" w:pos="284"/>
        </w:tabs>
        <w:ind w:left="284" w:right="15"/>
        <w:jc w:val="center"/>
        <w:rPr>
          <w:sz w:val="28"/>
          <w:szCs w:val="28"/>
        </w:rPr>
      </w:pPr>
    </w:p>
    <w:p w:rsidR="00DB1647" w:rsidRPr="00121E64" w:rsidRDefault="00DB1647" w:rsidP="00A65214">
      <w:pPr>
        <w:tabs>
          <w:tab w:val="left" w:pos="284"/>
          <w:tab w:val="left" w:pos="3960"/>
        </w:tabs>
        <w:ind w:left="284" w:right="15"/>
        <w:jc w:val="center"/>
        <w:outlineLvl w:val="0"/>
        <w:rPr>
          <w:sz w:val="28"/>
          <w:szCs w:val="28"/>
        </w:rPr>
      </w:pPr>
      <w:proofErr w:type="gramStart"/>
      <w:r w:rsidRPr="00121E64">
        <w:rPr>
          <w:sz w:val="28"/>
          <w:szCs w:val="28"/>
        </w:rPr>
        <w:t>Р</w:t>
      </w:r>
      <w:proofErr w:type="gramEnd"/>
      <w:r w:rsidRPr="00121E64">
        <w:rPr>
          <w:sz w:val="28"/>
          <w:szCs w:val="28"/>
        </w:rPr>
        <w:t xml:space="preserve"> Е Ш Е Н И Е</w:t>
      </w:r>
    </w:p>
    <w:p w:rsidR="00DB1647" w:rsidRPr="00121E64" w:rsidRDefault="00DB1647" w:rsidP="00DB1647">
      <w:pPr>
        <w:tabs>
          <w:tab w:val="left" w:pos="284"/>
        </w:tabs>
        <w:ind w:left="284" w:right="15"/>
        <w:rPr>
          <w:sz w:val="28"/>
          <w:szCs w:val="28"/>
        </w:rPr>
      </w:pPr>
    </w:p>
    <w:p w:rsidR="00DB1647" w:rsidRPr="00121E64" w:rsidRDefault="00DB1647" w:rsidP="00680FD1">
      <w:pPr>
        <w:tabs>
          <w:tab w:val="left" w:pos="284"/>
        </w:tabs>
        <w:ind w:left="284" w:right="15" w:hanging="284"/>
        <w:rPr>
          <w:sz w:val="28"/>
          <w:szCs w:val="28"/>
          <w:u w:val="single"/>
        </w:rPr>
      </w:pPr>
      <w:r w:rsidRPr="00121E64">
        <w:rPr>
          <w:sz w:val="28"/>
          <w:szCs w:val="28"/>
          <w:u w:val="single"/>
        </w:rPr>
        <w:t xml:space="preserve">от </w:t>
      </w:r>
      <w:r w:rsidR="00CC0F3D" w:rsidRPr="00121E64">
        <w:rPr>
          <w:sz w:val="28"/>
          <w:szCs w:val="28"/>
          <w:u w:val="single"/>
        </w:rPr>
        <w:t>«</w:t>
      </w:r>
      <w:r w:rsidR="00121E64" w:rsidRPr="00121E64">
        <w:rPr>
          <w:sz w:val="28"/>
          <w:szCs w:val="28"/>
          <w:u w:val="single"/>
        </w:rPr>
        <w:t>19</w:t>
      </w:r>
      <w:r w:rsidRPr="00121E64">
        <w:rPr>
          <w:sz w:val="28"/>
          <w:szCs w:val="28"/>
          <w:u w:val="single"/>
        </w:rPr>
        <w:t>»</w:t>
      </w:r>
      <w:r w:rsidR="00121E64" w:rsidRPr="00121E64">
        <w:rPr>
          <w:sz w:val="28"/>
          <w:szCs w:val="28"/>
          <w:u w:val="single"/>
        </w:rPr>
        <w:t xml:space="preserve"> </w:t>
      </w:r>
      <w:r w:rsidR="008244F2" w:rsidRPr="00121E64">
        <w:rPr>
          <w:sz w:val="28"/>
          <w:szCs w:val="28"/>
          <w:u w:val="single"/>
        </w:rPr>
        <w:t>августа</w:t>
      </w:r>
      <w:r w:rsidR="00121E64" w:rsidRPr="00121E64">
        <w:rPr>
          <w:sz w:val="28"/>
          <w:szCs w:val="28"/>
          <w:u w:val="single"/>
        </w:rPr>
        <w:t xml:space="preserve"> </w:t>
      </w:r>
      <w:r w:rsidRPr="00121E64">
        <w:rPr>
          <w:sz w:val="28"/>
          <w:szCs w:val="28"/>
          <w:u w:val="single"/>
        </w:rPr>
        <w:t>2022</w:t>
      </w:r>
      <w:r w:rsidR="00A65214" w:rsidRPr="00121E64">
        <w:rPr>
          <w:sz w:val="28"/>
          <w:szCs w:val="28"/>
          <w:u w:val="single"/>
        </w:rPr>
        <w:t xml:space="preserve"> №</w:t>
      </w:r>
      <w:r w:rsidR="00121E64" w:rsidRPr="00121E64">
        <w:rPr>
          <w:sz w:val="28"/>
          <w:szCs w:val="28"/>
          <w:u w:val="single"/>
        </w:rPr>
        <w:t>23</w:t>
      </w:r>
    </w:p>
    <w:p w:rsidR="00DB1647" w:rsidRPr="00121E64" w:rsidRDefault="00DB1647" w:rsidP="00680FD1">
      <w:pPr>
        <w:tabs>
          <w:tab w:val="left" w:pos="284"/>
        </w:tabs>
        <w:ind w:left="284" w:right="15" w:hanging="284"/>
      </w:pPr>
      <w:r w:rsidRPr="00121E64">
        <w:t xml:space="preserve">с. </w:t>
      </w:r>
      <w:proofErr w:type="spellStart"/>
      <w:r w:rsidR="008A168E" w:rsidRPr="00121E64">
        <w:t>Шишовка</w:t>
      </w:r>
      <w:proofErr w:type="spellEnd"/>
    </w:p>
    <w:p w:rsidR="00DB1647" w:rsidRPr="00121E64" w:rsidRDefault="00DB1647" w:rsidP="00680FD1">
      <w:pPr>
        <w:tabs>
          <w:tab w:val="left" w:pos="284"/>
        </w:tabs>
        <w:ind w:left="284" w:right="15" w:hanging="284"/>
        <w:rPr>
          <w:sz w:val="28"/>
          <w:szCs w:val="28"/>
        </w:rPr>
      </w:pPr>
    </w:p>
    <w:p w:rsidR="00DB1647" w:rsidRPr="00121E64" w:rsidRDefault="00DB1647" w:rsidP="00680FD1">
      <w:pPr>
        <w:tabs>
          <w:tab w:val="left" w:pos="284"/>
        </w:tabs>
        <w:ind w:left="284" w:right="15" w:hanging="284"/>
        <w:jc w:val="both"/>
        <w:outlineLvl w:val="0"/>
        <w:rPr>
          <w:sz w:val="28"/>
          <w:szCs w:val="28"/>
        </w:rPr>
      </w:pPr>
      <w:r w:rsidRPr="00121E64">
        <w:rPr>
          <w:sz w:val="28"/>
          <w:szCs w:val="28"/>
        </w:rPr>
        <w:t>О внесении изменений и дополнений</w:t>
      </w:r>
    </w:p>
    <w:p w:rsidR="00DB1647" w:rsidRPr="00121E64" w:rsidRDefault="00DB1647" w:rsidP="00680FD1">
      <w:pPr>
        <w:tabs>
          <w:tab w:val="left" w:pos="284"/>
        </w:tabs>
        <w:ind w:left="284" w:right="15" w:hanging="284"/>
        <w:rPr>
          <w:sz w:val="28"/>
          <w:szCs w:val="28"/>
        </w:rPr>
      </w:pPr>
      <w:r w:rsidRPr="00121E64">
        <w:rPr>
          <w:sz w:val="28"/>
          <w:szCs w:val="28"/>
        </w:rPr>
        <w:t>в решение Совета народных депутатов</w:t>
      </w:r>
    </w:p>
    <w:p w:rsidR="00DB1647" w:rsidRPr="00121E64" w:rsidRDefault="008A168E" w:rsidP="00680FD1">
      <w:pPr>
        <w:tabs>
          <w:tab w:val="left" w:pos="284"/>
        </w:tabs>
        <w:ind w:left="284" w:right="15" w:hanging="284"/>
        <w:rPr>
          <w:sz w:val="28"/>
          <w:szCs w:val="28"/>
        </w:rPr>
      </w:pPr>
      <w:r w:rsidRPr="00121E64">
        <w:rPr>
          <w:sz w:val="28"/>
          <w:szCs w:val="28"/>
        </w:rPr>
        <w:t>Шишовского</w:t>
      </w:r>
      <w:r w:rsidR="00DB1647" w:rsidRPr="00121E64">
        <w:rPr>
          <w:sz w:val="28"/>
          <w:szCs w:val="28"/>
        </w:rPr>
        <w:t xml:space="preserve"> сельского поселения</w:t>
      </w:r>
    </w:p>
    <w:p w:rsidR="00DB1647" w:rsidRPr="00121E64" w:rsidRDefault="00DB1647" w:rsidP="00680FD1">
      <w:pPr>
        <w:tabs>
          <w:tab w:val="left" w:pos="284"/>
        </w:tabs>
        <w:ind w:left="284" w:right="15" w:hanging="284"/>
        <w:rPr>
          <w:sz w:val="28"/>
          <w:szCs w:val="28"/>
        </w:rPr>
      </w:pPr>
      <w:r w:rsidRPr="00121E64">
        <w:rPr>
          <w:sz w:val="28"/>
          <w:szCs w:val="28"/>
        </w:rPr>
        <w:t>Бобровского муниципального района</w:t>
      </w:r>
    </w:p>
    <w:p w:rsidR="00E54DD9" w:rsidRPr="00121E64" w:rsidRDefault="00DB1647" w:rsidP="00680FD1">
      <w:pPr>
        <w:tabs>
          <w:tab w:val="left" w:pos="284"/>
        </w:tabs>
        <w:ind w:left="284" w:right="15" w:hanging="284"/>
        <w:rPr>
          <w:sz w:val="28"/>
          <w:szCs w:val="28"/>
        </w:rPr>
      </w:pPr>
      <w:r w:rsidRPr="00121E64">
        <w:rPr>
          <w:sz w:val="28"/>
          <w:szCs w:val="28"/>
        </w:rPr>
        <w:t>Воронежской области от 2</w:t>
      </w:r>
      <w:r w:rsidR="00713736" w:rsidRPr="00121E64">
        <w:rPr>
          <w:sz w:val="28"/>
          <w:szCs w:val="28"/>
        </w:rPr>
        <w:t>4</w:t>
      </w:r>
      <w:r w:rsidRPr="00121E64">
        <w:rPr>
          <w:sz w:val="28"/>
          <w:szCs w:val="28"/>
        </w:rPr>
        <w:t xml:space="preserve">.12.2021 № </w:t>
      </w:r>
      <w:r w:rsidR="008A168E" w:rsidRPr="00121E64">
        <w:rPr>
          <w:sz w:val="28"/>
          <w:szCs w:val="28"/>
        </w:rPr>
        <w:t>53</w:t>
      </w:r>
    </w:p>
    <w:p w:rsidR="00DB1647" w:rsidRPr="00121E64" w:rsidRDefault="00DB1647" w:rsidP="00680FD1">
      <w:pPr>
        <w:tabs>
          <w:tab w:val="left" w:pos="284"/>
        </w:tabs>
        <w:ind w:left="284" w:right="15" w:hanging="284"/>
        <w:rPr>
          <w:sz w:val="28"/>
          <w:szCs w:val="28"/>
        </w:rPr>
      </w:pPr>
      <w:r w:rsidRPr="00121E64">
        <w:rPr>
          <w:sz w:val="28"/>
          <w:szCs w:val="28"/>
        </w:rPr>
        <w:t xml:space="preserve">«О бюджете </w:t>
      </w:r>
      <w:r w:rsidR="008A168E" w:rsidRPr="00121E64">
        <w:rPr>
          <w:sz w:val="28"/>
          <w:szCs w:val="28"/>
        </w:rPr>
        <w:t>Шишовского</w:t>
      </w:r>
      <w:r w:rsidRPr="00121E64">
        <w:rPr>
          <w:sz w:val="28"/>
          <w:szCs w:val="28"/>
        </w:rPr>
        <w:t xml:space="preserve"> </w:t>
      </w:r>
      <w:proofErr w:type="gramStart"/>
      <w:r w:rsidRPr="00121E64">
        <w:rPr>
          <w:sz w:val="28"/>
          <w:szCs w:val="28"/>
        </w:rPr>
        <w:t>сельского</w:t>
      </w:r>
      <w:proofErr w:type="gramEnd"/>
    </w:p>
    <w:p w:rsidR="00DB1647" w:rsidRPr="00121E64" w:rsidRDefault="00DB1647" w:rsidP="00680FD1">
      <w:pPr>
        <w:tabs>
          <w:tab w:val="left" w:pos="284"/>
        </w:tabs>
        <w:ind w:left="284" w:right="15" w:hanging="284"/>
        <w:rPr>
          <w:sz w:val="28"/>
          <w:szCs w:val="28"/>
        </w:rPr>
      </w:pPr>
      <w:r w:rsidRPr="00121E64">
        <w:rPr>
          <w:sz w:val="28"/>
          <w:szCs w:val="28"/>
        </w:rPr>
        <w:t>поселения Бобровского муниципального</w:t>
      </w:r>
    </w:p>
    <w:p w:rsidR="00DB1647" w:rsidRPr="00121E64" w:rsidRDefault="00DB1647" w:rsidP="00680FD1">
      <w:pPr>
        <w:tabs>
          <w:tab w:val="left" w:pos="284"/>
        </w:tabs>
        <w:ind w:left="284" w:right="15" w:hanging="284"/>
        <w:rPr>
          <w:sz w:val="28"/>
          <w:szCs w:val="28"/>
        </w:rPr>
      </w:pPr>
      <w:r w:rsidRPr="00121E64">
        <w:rPr>
          <w:sz w:val="28"/>
          <w:szCs w:val="28"/>
        </w:rPr>
        <w:t xml:space="preserve">района Воронежской области на 2022 год и </w:t>
      </w:r>
    </w:p>
    <w:p w:rsidR="00DB1647" w:rsidRPr="00121E64" w:rsidRDefault="00DB1647" w:rsidP="00680FD1">
      <w:pPr>
        <w:tabs>
          <w:tab w:val="left" w:pos="284"/>
        </w:tabs>
        <w:ind w:left="284" w:right="15" w:hanging="284"/>
        <w:rPr>
          <w:sz w:val="28"/>
          <w:szCs w:val="28"/>
        </w:rPr>
      </w:pPr>
      <w:r w:rsidRPr="00121E64">
        <w:rPr>
          <w:sz w:val="28"/>
          <w:szCs w:val="28"/>
        </w:rPr>
        <w:t xml:space="preserve">на плановый период 2023 и 2024 годов» </w:t>
      </w:r>
    </w:p>
    <w:p w:rsidR="008244F2" w:rsidRPr="00121E64" w:rsidRDefault="008244F2" w:rsidP="008244F2">
      <w:pPr>
        <w:tabs>
          <w:tab w:val="left" w:pos="284"/>
        </w:tabs>
        <w:ind w:left="284" w:right="15" w:hanging="284"/>
        <w:rPr>
          <w:sz w:val="28"/>
          <w:szCs w:val="28"/>
        </w:rPr>
      </w:pPr>
      <w:r w:rsidRPr="00121E64">
        <w:rPr>
          <w:sz w:val="28"/>
          <w:szCs w:val="28"/>
        </w:rPr>
        <w:t xml:space="preserve">(в ред. </w:t>
      </w:r>
      <w:proofErr w:type="spellStart"/>
      <w:r w:rsidRPr="00121E64">
        <w:rPr>
          <w:sz w:val="28"/>
          <w:szCs w:val="28"/>
        </w:rPr>
        <w:t>реш</w:t>
      </w:r>
      <w:proofErr w:type="spellEnd"/>
      <w:r w:rsidRPr="00121E64">
        <w:rPr>
          <w:sz w:val="28"/>
          <w:szCs w:val="28"/>
        </w:rPr>
        <w:t xml:space="preserve">. №13 от 30.05.2022г., №21 от 14.07.2022г.) </w:t>
      </w:r>
    </w:p>
    <w:p w:rsidR="00DB1647" w:rsidRPr="00121E64" w:rsidRDefault="00DB1647" w:rsidP="008244F2">
      <w:pPr>
        <w:tabs>
          <w:tab w:val="left" w:pos="284"/>
        </w:tabs>
        <w:ind w:right="15"/>
        <w:rPr>
          <w:sz w:val="28"/>
          <w:szCs w:val="28"/>
        </w:rPr>
      </w:pPr>
    </w:p>
    <w:p w:rsidR="00DB1647" w:rsidRPr="009024A1" w:rsidRDefault="00DB1647" w:rsidP="008244F2">
      <w:pPr>
        <w:tabs>
          <w:tab w:val="left" w:pos="2370"/>
        </w:tabs>
        <w:spacing w:line="276" w:lineRule="auto"/>
        <w:ind w:right="-143" w:firstLine="709"/>
        <w:jc w:val="both"/>
        <w:rPr>
          <w:b/>
          <w:sz w:val="28"/>
          <w:szCs w:val="28"/>
        </w:rPr>
      </w:pPr>
      <w:r w:rsidRPr="009024A1">
        <w:rPr>
          <w:sz w:val="28"/>
          <w:szCs w:val="28"/>
        </w:rPr>
        <w:t xml:space="preserve">В связи с перераспределением доходной и расходной части бюджета Совет народных депутатов </w:t>
      </w:r>
      <w:r w:rsidR="008A168E" w:rsidRPr="009024A1">
        <w:rPr>
          <w:sz w:val="28"/>
          <w:szCs w:val="28"/>
        </w:rPr>
        <w:t>Шишовского</w:t>
      </w:r>
      <w:r w:rsidRPr="009024A1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9024A1">
        <w:rPr>
          <w:b/>
          <w:sz w:val="28"/>
          <w:szCs w:val="28"/>
        </w:rPr>
        <w:t>решил:</w:t>
      </w:r>
    </w:p>
    <w:p w:rsidR="00DB1647" w:rsidRPr="009024A1" w:rsidRDefault="00DB1647" w:rsidP="008244F2">
      <w:pPr>
        <w:tabs>
          <w:tab w:val="left" w:pos="284"/>
        </w:tabs>
        <w:spacing w:line="276" w:lineRule="auto"/>
        <w:ind w:right="-143" w:firstLine="709"/>
        <w:jc w:val="both"/>
        <w:rPr>
          <w:sz w:val="28"/>
          <w:szCs w:val="28"/>
        </w:rPr>
      </w:pPr>
      <w:r w:rsidRPr="009024A1">
        <w:rPr>
          <w:sz w:val="28"/>
          <w:szCs w:val="28"/>
        </w:rPr>
        <w:t xml:space="preserve">1. Внести в решение Совета народных депутатов </w:t>
      </w:r>
      <w:r w:rsidR="008A168E" w:rsidRPr="009024A1">
        <w:rPr>
          <w:sz w:val="28"/>
          <w:szCs w:val="28"/>
        </w:rPr>
        <w:t>Шишовского</w:t>
      </w:r>
      <w:r w:rsidRPr="009024A1">
        <w:rPr>
          <w:sz w:val="28"/>
          <w:szCs w:val="28"/>
        </w:rPr>
        <w:t xml:space="preserve"> сельского поселения Бобровского муниципального района Воронежской области №</w:t>
      </w:r>
      <w:r w:rsidR="008A168E" w:rsidRPr="009024A1">
        <w:rPr>
          <w:sz w:val="28"/>
          <w:szCs w:val="28"/>
        </w:rPr>
        <w:t>53</w:t>
      </w:r>
      <w:r w:rsidR="00121E64">
        <w:rPr>
          <w:sz w:val="28"/>
          <w:szCs w:val="28"/>
        </w:rPr>
        <w:t xml:space="preserve"> </w:t>
      </w:r>
      <w:r w:rsidRPr="009024A1">
        <w:rPr>
          <w:sz w:val="28"/>
          <w:szCs w:val="28"/>
        </w:rPr>
        <w:t>от 2</w:t>
      </w:r>
      <w:r w:rsidR="00713736" w:rsidRPr="009024A1">
        <w:rPr>
          <w:sz w:val="28"/>
          <w:szCs w:val="28"/>
        </w:rPr>
        <w:t>4</w:t>
      </w:r>
      <w:r w:rsidRPr="009024A1">
        <w:rPr>
          <w:sz w:val="28"/>
          <w:szCs w:val="28"/>
        </w:rPr>
        <w:t xml:space="preserve">.12.2021 г. </w:t>
      </w:r>
      <w:r w:rsidR="008244F2" w:rsidRPr="009024A1">
        <w:rPr>
          <w:sz w:val="28"/>
          <w:szCs w:val="28"/>
        </w:rPr>
        <w:t xml:space="preserve">(в ред. </w:t>
      </w:r>
      <w:proofErr w:type="spellStart"/>
      <w:r w:rsidR="008244F2" w:rsidRPr="009024A1">
        <w:rPr>
          <w:sz w:val="28"/>
          <w:szCs w:val="28"/>
        </w:rPr>
        <w:t>реш</w:t>
      </w:r>
      <w:proofErr w:type="spellEnd"/>
      <w:r w:rsidR="008244F2" w:rsidRPr="009024A1">
        <w:rPr>
          <w:sz w:val="28"/>
          <w:szCs w:val="28"/>
        </w:rPr>
        <w:t>. №13 от 30.05.2022г., №21 от 14.07.2022г.)</w:t>
      </w:r>
      <w:r w:rsidR="00121E64">
        <w:rPr>
          <w:sz w:val="28"/>
          <w:szCs w:val="28"/>
        </w:rPr>
        <w:t xml:space="preserve"> </w:t>
      </w:r>
      <w:r w:rsidRPr="009024A1">
        <w:rPr>
          <w:sz w:val="28"/>
          <w:szCs w:val="28"/>
        </w:rPr>
        <w:t xml:space="preserve">«О бюджете </w:t>
      </w:r>
      <w:r w:rsidR="008A168E" w:rsidRPr="009024A1">
        <w:rPr>
          <w:sz w:val="28"/>
          <w:szCs w:val="28"/>
        </w:rPr>
        <w:t>Шишовского</w:t>
      </w:r>
      <w:r w:rsidRPr="009024A1">
        <w:rPr>
          <w:sz w:val="28"/>
          <w:szCs w:val="28"/>
        </w:rPr>
        <w:t xml:space="preserve"> сельского поселения на 2022 год и на плановый период 2023 и 2024 годов» следующие изменения и дополнения: </w:t>
      </w:r>
    </w:p>
    <w:p w:rsidR="00C54D11" w:rsidRPr="009024A1" w:rsidRDefault="00C54D11" w:rsidP="008244F2">
      <w:pPr>
        <w:spacing w:line="276" w:lineRule="auto"/>
        <w:ind w:right="-57" w:firstLine="709"/>
        <w:jc w:val="both"/>
        <w:rPr>
          <w:sz w:val="28"/>
          <w:szCs w:val="28"/>
        </w:rPr>
      </w:pPr>
      <w:r w:rsidRPr="009024A1">
        <w:rPr>
          <w:sz w:val="28"/>
          <w:szCs w:val="28"/>
        </w:rPr>
        <w:t xml:space="preserve">1.1. Пункт 1 Статьи 1 Решения </w:t>
      </w:r>
      <w:r w:rsidRPr="009024A1">
        <w:rPr>
          <w:color w:val="000000"/>
          <w:sz w:val="28"/>
          <w:szCs w:val="28"/>
        </w:rPr>
        <w:t>изложить в следующей редакции:</w:t>
      </w:r>
    </w:p>
    <w:p w:rsidR="00C54D11" w:rsidRPr="009024A1" w:rsidRDefault="00C54D11" w:rsidP="008244F2">
      <w:pPr>
        <w:spacing w:line="276" w:lineRule="auto"/>
        <w:ind w:right="-57" w:firstLine="709"/>
        <w:jc w:val="both"/>
        <w:rPr>
          <w:sz w:val="28"/>
          <w:szCs w:val="28"/>
        </w:rPr>
      </w:pPr>
      <w:r w:rsidRPr="009024A1">
        <w:rPr>
          <w:sz w:val="28"/>
          <w:szCs w:val="28"/>
        </w:rPr>
        <w:t>«Утвердить основные характеристики бюджета Шишовского сельского поселения на 2022 год:</w:t>
      </w:r>
    </w:p>
    <w:p w:rsidR="005C38DF" w:rsidRPr="009024A1" w:rsidRDefault="00C54D11" w:rsidP="008244F2">
      <w:pPr>
        <w:spacing w:line="276" w:lineRule="auto"/>
        <w:ind w:right="-141" w:firstLine="709"/>
        <w:jc w:val="both"/>
        <w:rPr>
          <w:sz w:val="28"/>
          <w:szCs w:val="28"/>
        </w:rPr>
      </w:pPr>
      <w:r w:rsidRPr="009024A1">
        <w:rPr>
          <w:sz w:val="28"/>
          <w:szCs w:val="28"/>
        </w:rPr>
        <w:t xml:space="preserve"> 1.1. </w:t>
      </w:r>
      <w:r w:rsidR="005C38DF" w:rsidRPr="009024A1">
        <w:rPr>
          <w:sz w:val="28"/>
          <w:szCs w:val="28"/>
        </w:rPr>
        <w:t xml:space="preserve">Прогнозируемый общий объем доходов бюджета </w:t>
      </w:r>
      <w:r w:rsidR="008A168E" w:rsidRPr="009024A1">
        <w:rPr>
          <w:sz w:val="28"/>
          <w:szCs w:val="28"/>
        </w:rPr>
        <w:t>Шишовского</w:t>
      </w:r>
      <w:r w:rsidR="005C38DF" w:rsidRPr="009024A1">
        <w:rPr>
          <w:sz w:val="28"/>
          <w:szCs w:val="28"/>
        </w:rPr>
        <w:t xml:space="preserve"> сельского поселения в сумме </w:t>
      </w:r>
      <w:r w:rsidR="008244F2" w:rsidRPr="009024A1">
        <w:rPr>
          <w:sz w:val="28"/>
          <w:szCs w:val="28"/>
        </w:rPr>
        <w:t>5 318,0</w:t>
      </w:r>
      <w:r w:rsidR="005C38DF" w:rsidRPr="009024A1">
        <w:rPr>
          <w:sz w:val="28"/>
          <w:szCs w:val="28"/>
        </w:rPr>
        <w:t xml:space="preserve">тыс. рублей, в том числе безвозмездные поступления в сумме </w:t>
      </w:r>
      <w:r w:rsidR="008244F2" w:rsidRPr="009024A1">
        <w:rPr>
          <w:sz w:val="28"/>
          <w:szCs w:val="28"/>
        </w:rPr>
        <w:t>2 938,6</w:t>
      </w:r>
      <w:r w:rsidR="005C38DF" w:rsidRPr="009024A1">
        <w:rPr>
          <w:sz w:val="28"/>
          <w:szCs w:val="28"/>
        </w:rPr>
        <w:t xml:space="preserve"> тыс. рублей, из них:</w:t>
      </w:r>
    </w:p>
    <w:p w:rsidR="005C38DF" w:rsidRPr="009024A1" w:rsidRDefault="005C38DF" w:rsidP="008244F2">
      <w:pPr>
        <w:spacing w:line="276" w:lineRule="auto"/>
        <w:ind w:right="-141" w:firstLine="709"/>
        <w:jc w:val="both"/>
        <w:rPr>
          <w:sz w:val="28"/>
          <w:szCs w:val="28"/>
        </w:rPr>
      </w:pPr>
      <w:r w:rsidRPr="009024A1">
        <w:rPr>
          <w:sz w:val="28"/>
          <w:szCs w:val="28"/>
        </w:rPr>
        <w:t xml:space="preserve">- дотации </w:t>
      </w:r>
      <w:r w:rsidR="00DA2A4B" w:rsidRPr="009024A1">
        <w:rPr>
          <w:sz w:val="28"/>
          <w:szCs w:val="28"/>
        </w:rPr>
        <w:t>258,9</w:t>
      </w:r>
      <w:r w:rsidRPr="009024A1">
        <w:rPr>
          <w:sz w:val="28"/>
          <w:szCs w:val="28"/>
        </w:rPr>
        <w:t xml:space="preserve"> тыс. рублей;</w:t>
      </w:r>
    </w:p>
    <w:p w:rsidR="005C38DF" w:rsidRPr="009024A1" w:rsidRDefault="005C38DF" w:rsidP="008244F2">
      <w:pPr>
        <w:spacing w:line="276" w:lineRule="auto"/>
        <w:ind w:right="-141" w:firstLine="709"/>
        <w:jc w:val="both"/>
        <w:rPr>
          <w:sz w:val="28"/>
          <w:szCs w:val="28"/>
        </w:rPr>
      </w:pPr>
      <w:r w:rsidRPr="009024A1">
        <w:rPr>
          <w:sz w:val="28"/>
          <w:szCs w:val="28"/>
        </w:rPr>
        <w:t xml:space="preserve">- субвенции </w:t>
      </w:r>
      <w:r w:rsidR="008244F2" w:rsidRPr="009024A1">
        <w:rPr>
          <w:sz w:val="28"/>
          <w:szCs w:val="28"/>
        </w:rPr>
        <w:t>99</w:t>
      </w:r>
      <w:r w:rsidR="00713736" w:rsidRPr="009024A1">
        <w:rPr>
          <w:sz w:val="28"/>
          <w:szCs w:val="28"/>
        </w:rPr>
        <w:t>,</w:t>
      </w:r>
      <w:r w:rsidR="008244F2" w:rsidRPr="009024A1">
        <w:rPr>
          <w:sz w:val="28"/>
          <w:szCs w:val="28"/>
        </w:rPr>
        <w:t>0</w:t>
      </w:r>
      <w:r w:rsidRPr="009024A1">
        <w:rPr>
          <w:sz w:val="28"/>
          <w:szCs w:val="28"/>
        </w:rPr>
        <w:t xml:space="preserve"> тыс. рублей;</w:t>
      </w:r>
    </w:p>
    <w:p w:rsidR="005C38DF" w:rsidRPr="009024A1" w:rsidRDefault="005C38DF" w:rsidP="008244F2">
      <w:pPr>
        <w:spacing w:line="276" w:lineRule="auto"/>
        <w:ind w:right="-141" w:firstLine="709"/>
        <w:jc w:val="both"/>
        <w:rPr>
          <w:sz w:val="28"/>
          <w:szCs w:val="28"/>
        </w:rPr>
      </w:pPr>
      <w:r w:rsidRPr="009024A1">
        <w:rPr>
          <w:sz w:val="28"/>
          <w:szCs w:val="28"/>
        </w:rPr>
        <w:t xml:space="preserve">- межбюджетные трансферты </w:t>
      </w:r>
      <w:r w:rsidR="008244F2" w:rsidRPr="009024A1">
        <w:rPr>
          <w:sz w:val="28"/>
          <w:szCs w:val="28"/>
        </w:rPr>
        <w:t>2 580,7</w:t>
      </w:r>
      <w:r w:rsidR="00C54D11" w:rsidRPr="009024A1">
        <w:rPr>
          <w:sz w:val="28"/>
          <w:szCs w:val="28"/>
        </w:rPr>
        <w:t>тыс. рублей</w:t>
      </w:r>
      <w:r w:rsidRPr="009024A1">
        <w:rPr>
          <w:sz w:val="28"/>
          <w:szCs w:val="28"/>
        </w:rPr>
        <w:t>.</w:t>
      </w:r>
    </w:p>
    <w:p w:rsidR="005C38DF" w:rsidRPr="009024A1" w:rsidRDefault="00C54D11" w:rsidP="008244F2">
      <w:pPr>
        <w:spacing w:line="276" w:lineRule="auto"/>
        <w:ind w:right="-141" w:firstLine="709"/>
        <w:jc w:val="both"/>
        <w:rPr>
          <w:sz w:val="28"/>
          <w:szCs w:val="28"/>
        </w:rPr>
      </w:pPr>
      <w:r w:rsidRPr="009024A1">
        <w:rPr>
          <w:sz w:val="28"/>
          <w:szCs w:val="28"/>
        </w:rPr>
        <w:t xml:space="preserve">1.2. </w:t>
      </w:r>
      <w:r w:rsidR="005C38DF" w:rsidRPr="009024A1">
        <w:rPr>
          <w:sz w:val="28"/>
          <w:szCs w:val="28"/>
        </w:rPr>
        <w:t xml:space="preserve">«Общий объем расходов бюджета </w:t>
      </w:r>
      <w:r w:rsidR="008A168E" w:rsidRPr="009024A1">
        <w:rPr>
          <w:sz w:val="28"/>
          <w:szCs w:val="28"/>
        </w:rPr>
        <w:t>Шишовского</w:t>
      </w:r>
      <w:r w:rsidR="005C38DF" w:rsidRPr="009024A1">
        <w:rPr>
          <w:sz w:val="28"/>
          <w:szCs w:val="28"/>
        </w:rPr>
        <w:t xml:space="preserve"> сельского поселения в сумме </w:t>
      </w:r>
      <w:r w:rsidR="008244F2" w:rsidRPr="009024A1">
        <w:rPr>
          <w:sz w:val="28"/>
          <w:szCs w:val="28"/>
        </w:rPr>
        <w:t>7 388,9</w:t>
      </w:r>
      <w:r w:rsidR="005C38DF" w:rsidRPr="009024A1">
        <w:rPr>
          <w:sz w:val="28"/>
          <w:szCs w:val="28"/>
        </w:rPr>
        <w:t xml:space="preserve"> тыс. рублей. </w:t>
      </w:r>
      <w:r w:rsidR="005C38DF" w:rsidRPr="009024A1">
        <w:rPr>
          <w:spacing w:val="-1"/>
          <w:sz w:val="28"/>
          <w:szCs w:val="28"/>
        </w:rPr>
        <w:t xml:space="preserve">Прогнозируемый дефицит </w:t>
      </w:r>
      <w:r w:rsidR="00DA2A4B" w:rsidRPr="009024A1">
        <w:rPr>
          <w:spacing w:val="-1"/>
          <w:sz w:val="28"/>
          <w:szCs w:val="28"/>
        </w:rPr>
        <w:t>2070</w:t>
      </w:r>
      <w:r w:rsidR="00713736" w:rsidRPr="009024A1">
        <w:rPr>
          <w:spacing w:val="-1"/>
          <w:sz w:val="28"/>
          <w:szCs w:val="28"/>
        </w:rPr>
        <w:t>,</w:t>
      </w:r>
      <w:r w:rsidR="00DA2A4B" w:rsidRPr="009024A1">
        <w:rPr>
          <w:spacing w:val="-1"/>
          <w:sz w:val="28"/>
          <w:szCs w:val="28"/>
        </w:rPr>
        <w:t>9</w:t>
      </w:r>
      <w:r w:rsidR="005C38DF" w:rsidRPr="009024A1">
        <w:rPr>
          <w:sz w:val="28"/>
          <w:szCs w:val="28"/>
        </w:rPr>
        <w:t xml:space="preserve"> тыс. рублей».</w:t>
      </w:r>
    </w:p>
    <w:p w:rsidR="005C38DF" w:rsidRPr="009024A1" w:rsidRDefault="00C54D11" w:rsidP="008244F2">
      <w:pPr>
        <w:spacing w:line="276" w:lineRule="auto"/>
        <w:ind w:right="-141" w:firstLine="709"/>
        <w:jc w:val="both"/>
        <w:rPr>
          <w:spacing w:val="-9"/>
          <w:sz w:val="28"/>
          <w:szCs w:val="28"/>
        </w:rPr>
      </w:pPr>
      <w:r w:rsidRPr="009024A1">
        <w:rPr>
          <w:sz w:val="28"/>
          <w:szCs w:val="28"/>
        </w:rPr>
        <w:t xml:space="preserve">1.3. </w:t>
      </w:r>
      <w:r w:rsidR="005C38DF" w:rsidRPr="009024A1">
        <w:rPr>
          <w:spacing w:val="-9"/>
          <w:sz w:val="28"/>
          <w:szCs w:val="28"/>
        </w:rPr>
        <w:t xml:space="preserve">«Источники внутреннего финансирования дефицита бюджета </w:t>
      </w:r>
      <w:r w:rsidR="008A168E" w:rsidRPr="009024A1">
        <w:rPr>
          <w:sz w:val="28"/>
          <w:szCs w:val="28"/>
        </w:rPr>
        <w:t>Шишовского</w:t>
      </w:r>
      <w:r w:rsidR="005C38DF" w:rsidRPr="009024A1">
        <w:rPr>
          <w:spacing w:val="-9"/>
          <w:sz w:val="28"/>
          <w:szCs w:val="28"/>
        </w:rPr>
        <w:t xml:space="preserve"> сельского поселения Бобровского муниципального района на 2022 год и на плановый период 2023 и 2024 годов согласно </w:t>
      </w:r>
      <w:r w:rsidR="004449E6" w:rsidRPr="009024A1">
        <w:rPr>
          <w:spacing w:val="-9"/>
          <w:sz w:val="28"/>
          <w:szCs w:val="28"/>
        </w:rPr>
        <w:t>приложению №</w:t>
      </w:r>
      <w:r w:rsidR="005C38DF" w:rsidRPr="009024A1">
        <w:rPr>
          <w:spacing w:val="-9"/>
          <w:sz w:val="28"/>
          <w:szCs w:val="28"/>
        </w:rPr>
        <w:t>1 к настоящему решению».</w:t>
      </w:r>
    </w:p>
    <w:p w:rsidR="00C54D11" w:rsidRPr="009024A1" w:rsidRDefault="00C54D11" w:rsidP="008244F2">
      <w:pPr>
        <w:spacing w:line="276" w:lineRule="auto"/>
        <w:ind w:right="-141" w:firstLine="425"/>
        <w:jc w:val="both"/>
        <w:rPr>
          <w:sz w:val="28"/>
          <w:szCs w:val="28"/>
        </w:rPr>
      </w:pPr>
      <w:r w:rsidRPr="009024A1">
        <w:rPr>
          <w:sz w:val="28"/>
          <w:szCs w:val="28"/>
        </w:rPr>
        <w:lastRenderedPageBreak/>
        <w:t>1.</w:t>
      </w:r>
      <w:r w:rsidR="00121E64">
        <w:rPr>
          <w:sz w:val="28"/>
          <w:szCs w:val="28"/>
        </w:rPr>
        <w:t>4</w:t>
      </w:r>
      <w:r w:rsidRPr="009024A1">
        <w:rPr>
          <w:sz w:val="28"/>
          <w:szCs w:val="28"/>
        </w:rPr>
        <w:t>. Статью 2 Решения изложить в новой редакции: «Утвердить поступление доходов бюджета Шишовского сельского поселения Бобровского муниципального района Воронежской области по кодам видов доходов, подвидов доходов на 2022 год и на плановый период 2023 и 2024 годов согласно прило</w:t>
      </w:r>
      <w:r w:rsidR="004449E6" w:rsidRPr="009024A1">
        <w:rPr>
          <w:sz w:val="28"/>
          <w:szCs w:val="28"/>
        </w:rPr>
        <w:t>жению №</w:t>
      </w:r>
      <w:r w:rsidRPr="009024A1">
        <w:rPr>
          <w:sz w:val="28"/>
          <w:szCs w:val="28"/>
        </w:rPr>
        <w:t>2 к настоящему решению».</w:t>
      </w:r>
    </w:p>
    <w:p w:rsidR="005C38DF" w:rsidRPr="009024A1" w:rsidRDefault="00C7711B" w:rsidP="008244F2">
      <w:pPr>
        <w:spacing w:line="276" w:lineRule="auto"/>
        <w:ind w:right="-141" w:firstLine="709"/>
        <w:jc w:val="both"/>
        <w:rPr>
          <w:sz w:val="28"/>
          <w:szCs w:val="28"/>
        </w:rPr>
      </w:pPr>
      <w:r w:rsidRPr="009024A1">
        <w:rPr>
          <w:sz w:val="28"/>
          <w:szCs w:val="28"/>
        </w:rPr>
        <w:t>2</w:t>
      </w:r>
      <w:r w:rsidR="005C38DF" w:rsidRPr="009024A1">
        <w:rPr>
          <w:sz w:val="28"/>
          <w:szCs w:val="28"/>
        </w:rPr>
        <w:t>. В статью 3 внести следующие изменения:</w:t>
      </w:r>
    </w:p>
    <w:p w:rsidR="005C38DF" w:rsidRPr="009024A1" w:rsidRDefault="00C7711B" w:rsidP="008244F2">
      <w:pPr>
        <w:spacing w:line="276" w:lineRule="auto"/>
        <w:ind w:right="-141" w:firstLine="709"/>
        <w:jc w:val="both"/>
        <w:rPr>
          <w:sz w:val="28"/>
          <w:szCs w:val="28"/>
        </w:rPr>
      </w:pPr>
      <w:r w:rsidRPr="009024A1">
        <w:rPr>
          <w:sz w:val="28"/>
          <w:szCs w:val="28"/>
        </w:rPr>
        <w:t>2</w:t>
      </w:r>
      <w:r w:rsidR="005C38DF" w:rsidRPr="009024A1">
        <w:rPr>
          <w:sz w:val="28"/>
          <w:szCs w:val="28"/>
        </w:rPr>
        <w:t xml:space="preserve">.1. пункт 3.1. изложить в новой редакции: «Утвердить ведомственную структуру расходов бюджета </w:t>
      </w:r>
      <w:r w:rsidR="008A168E" w:rsidRPr="009024A1">
        <w:rPr>
          <w:sz w:val="28"/>
          <w:szCs w:val="28"/>
        </w:rPr>
        <w:t>Шишовского</w:t>
      </w:r>
      <w:r w:rsidR="005C38DF" w:rsidRPr="009024A1">
        <w:rPr>
          <w:sz w:val="28"/>
          <w:szCs w:val="28"/>
        </w:rPr>
        <w:t xml:space="preserve"> сельского поселения на 2022 год и на плановый период 2023 и 2024 годов согл</w:t>
      </w:r>
      <w:r w:rsidR="004449E6" w:rsidRPr="009024A1">
        <w:rPr>
          <w:sz w:val="28"/>
          <w:szCs w:val="28"/>
        </w:rPr>
        <w:t>асно Приложению №</w:t>
      </w:r>
      <w:r w:rsidR="00C54D11" w:rsidRPr="009024A1">
        <w:rPr>
          <w:sz w:val="28"/>
          <w:szCs w:val="28"/>
        </w:rPr>
        <w:t>3</w:t>
      </w:r>
      <w:r w:rsidR="005C38DF" w:rsidRPr="009024A1">
        <w:rPr>
          <w:sz w:val="28"/>
          <w:szCs w:val="28"/>
        </w:rPr>
        <w:t xml:space="preserve"> к настоящему решению Совета народных депутатов </w:t>
      </w:r>
      <w:r w:rsidR="008A168E" w:rsidRPr="009024A1">
        <w:rPr>
          <w:sz w:val="28"/>
          <w:szCs w:val="28"/>
        </w:rPr>
        <w:t>Шишовского</w:t>
      </w:r>
      <w:r w:rsidR="005C38DF" w:rsidRPr="009024A1">
        <w:rPr>
          <w:sz w:val="28"/>
          <w:szCs w:val="28"/>
        </w:rPr>
        <w:t xml:space="preserve"> сельского поселения Бобровского муниципального района Воронежской области»;</w:t>
      </w:r>
    </w:p>
    <w:p w:rsidR="005C38DF" w:rsidRPr="009024A1" w:rsidRDefault="00C7711B" w:rsidP="008244F2">
      <w:pPr>
        <w:spacing w:line="276" w:lineRule="auto"/>
        <w:ind w:right="-141" w:firstLine="709"/>
        <w:jc w:val="both"/>
        <w:rPr>
          <w:sz w:val="28"/>
          <w:szCs w:val="28"/>
        </w:rPr>
      </w:pPr>
      <w:r w:rsidRPr="009024A1">
        <w:rPr>
          <w:sz w:val="28"/>
          <w:szCs w:val="28"/>
        </w:rPr>
        <w:t>2</w:t>
      </w:r>
      <w:r w:rsidR="005C38DF" w:rsidRPr="009024A1">
        <w:rPr>
          <w:sz w:val="28"/>
          <w:szCs w:val="28"/>
        </w:rPr>
        <w:t>.2. пункт 3.2. изложить в новой редакции «Утвердить распределение бюджетных ассигнований по разделам, подразделам, целевым статьям, группам видов расходов классификации расходов бюджета на 2022 год и на плановым период 2023 и 2024</w:t>
      </w:r>
      <w:r w:rsidR="004449E6" w:rsidRPr="009024A1">
        <w:rPr>
          <w:sz w:val="28"/>
          <w:szCs w:val="28"/>
        </w:rPr>
        <w:t xml:space="preserve"> годов согласно Приложению №4</w:t>
      </w:r>
      <w:r w:rsidR="005C38DF" w:rsidRPr="009024A1">
        <w:rPr>
          <w:sz w:val="28"/>
          <w:szCs w:val="28"/>
        </w:rPr>
        <w:t xml:space="preserve"> к настоящему решению Совета народных депутатов </w:t>
      </w:r>
      <w:r w:rsidR="008A168E" w:rsidRPr="009024A1">
        <w:rPr>
          <w:sz w:val="28"/>
          <w:szCs w:val="28"/>
        </w:rPr>
        <w:t>Шишовского</w:t>
      </w:r>
      <w:r w:rsidR="005C38DF" w:rsidRPr="009024A1">
        <w:rPr>
          <w:sz w:val="28"/>
          <w:szCs w:val="28"/>
        </w:rPr>
        <w:t xml:space="preserve"> сельского поселения Бобровского муниципального района Воронежской области»;</w:t>
      </w:r>
    </w:p>
    <w:p w:rsidR="005C38DF" w:rsidRPr="009024A1" w:rsidRDefault="00C7711B" w:rsidP="008244F2">
      <w:pPr>
        <w:spacing w:line="276" w:lineRule="auto"/>
        <w:ind w:right="-141" w:firstLine="709"/>
        <w:jc w:val="both"/>
        <w:rPr>
          <w:sz w:val="28"/>
          <w:szCs w:val="28"/>
        </w:rPr>
      </w:pPr>
      <w:r w:rsidRPr="009024A1">
        <w:rPr>
          <w:sz w:val="28"/>
          <w:szCs w:val="28"/>
        </w:rPr>
        <w:t>2</w:t>
      </w:r>
      <w:r w:rsidR="005C38DF" w:rsidRPr="009024A1">
        <w:rPr>
          <w:sz w:val="28"/>
          <w:szCs w:val="28"/>
        </w:rPr>
        <w:t xml:space="preserve">.3. пункт 3.3. изложить в новой редакции «Утвердить распределение бюджетных ассигнований по целевым статьям (муниципальным программам </w:t>
      </w:r>
      <w:r w:rsidR="008A168E" w:rsidRPr="009024A1">
        <w:rPr>
          <w:sz w:val="28"/>
          <w:szCs w:val="28"/>
        </w:rPr>
        <w:t>Шишовского</w:t>
      </w:r>
      <w:r w:rsidR="005C38DF" w:rsidRPr="009024A1">
        <w:rPr>
          <w:sz w:val="28"/>
          <w:szCs w:val="28"/>
        </w:rPr>
        <w:t xml:space="preserve"> сельского поселения Бобровского муниципального района Воронежской области), группам видов расходов, разделам, подразделам классификации расходов бюджета </w:t>
      </w:r>
      <w:r w:rsidR="008A168E" w:rsidRPr="009024A1">
        <w:rPr>
          <w:sz w:val="28"/>
          <w:szCs w:val="28"/>
        </w:rPr>
        <w:t>Шишовского</w:t>
      </w:r>
      <w:r w:rsidR="005C38DF" w:rsidRPr="009024A1">
        <w:rPr>
          <w:sz w:val="28"/>
          <w:szCs w:val="28"/>
        </w:rPr>
        <w:t xml:space="preserve"> сельского поселения на 2022 год и на плановый период 2023 и 2024</w:t>
      </w:r>
      <w:r w:rsidR="004449E6" w:rsidRPr="009024A1">
        <w:rPr>
          <w:sz w:val="28"/>
          <w:szCs w:val="28"/>
        </w:rPr>
        <w:t xml:space="preserve"> годов согласно Приложению №5</w:t>
      </w:r>
      <w:r w:rsidR="005C38DF" w:rsidRPr="009024A1">
        <w:rPr>
          <w:sz w:val="28"/>
          <w:szCs w:val="28"/>
        </w:rPr>
        <w:t xml:space="preserve"> к настоящему решению Совета народных депутатов </w:t>
      </w:r>
      <w:r w:rsidR="00D728B2" w:rsidRPr="009024A1">
        <w:rPr>
          <w:sz w:val="28"/>
          <w:szCs w:val="28"/>
        </w:rPr>
        <w:t>Шишовского</w:t>
      </w:r>
      <w:r w:rsidR="005C38DF" w:rsidRPr="009024A1">
        <w:rPr>
          <w:sz w:val="28"/>
          <w:szCs w:val="28"/>
        </w:rPr>
        <w:t xml:space="preserve"> сельского поселения Бобровского муниципального района Воронежской области». </w:t>
      </w:r>
    </w:p>
    <w:p w:rsidR="008244F2" w:rsidRPr="009024A1" w:rsidRDefault="008244F2" w:rsidP="008244F2">
      <w:pPr>
        <w:pStyle w:val="a5"/>
        <w:spacing w:line="276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9024A1">
        <w:rPr>
          <w:rFonts w:ascii="Times New Roman" w:hAnsi="Times New Roman"/>
          <w:sz w:val="28"/>
          <w:szCs w:val="28"/>
        </w:rPr>
        <w:t xml:space="preserve">2.4. Пункт 3.4. изложить в новой редакции «Утвердить распределение межбюджетных трансфертов бюджету Бобровского муниципального района Воронежской области на 2022 год в сумме </w:t>
      </w:r>
      <w:r w:rsidR="00D50051" w:rsidRPr="009024A1">
        <w:rPr>
          <w:rFonts w:ascii="Times New Roman" w:hAnsi="Times New Roman"/>
          <w:sz w:val="28"/>
          <w:szCs w:val="28"/>
        </w:rPr>
        <w:t>1 236,7</w:t>
      </w:r>
      <w:r w:rsidRPr="009024A1">
        <w:rPr>
          <w:rFonts w:ascii="Times New Roman" w:hAnsi="Times New Roman"/>
          <w:sz w:val="28"/>
          <w:szCs w:val="28"/>
        </w:rPr>
        <w:t xml:space="preserve"> тыс. руб., на 2023 год в сумме </w:t>
      </w:r>
      <w:r w:rsidR="00D50051" w:rsidRPr="009024A1">
        <w:rPr>
          <w:rFonts w:ascii="Times New Roman" w:hAnsi="Times New Roman"/>
          <w:sz w:val="28"/>
          <w:szCs w:val="28"/>
        </w:rPr>
        <w:t>1 191,4</w:t>
      </w:r>
      <w:r w:rsidRPr="009024A1">
        <w:rPr>
          <w:rFonts w:ascii="Times New Roman" w:hAnsi="Times New Roman"/>
          <w:sz w:val="28"/>
          <w:szCs w:val="28"/>
        </w:rPr>
        <w:t xml:space="preserve"> тыс. руб., на 2024 год в сумме </w:t>
      </w:r>
      <w:r w:rsidR="00D50051" w:rsidRPr="009024A1">
        <w:rPr>
          <w:rFonts w:ascii="Times New Roman" w:hAnsi="Times New Roman"/>
          <w:sz w:val="28"/>
          <w:szCs w:val="28"/>
        </w:rPr>
        <w:t>1 191,4</w:t>
      </w:r>
      <w:r w:rsidRPr="009024A1">
        <w:rPr>
          <w:rFonts w:ascii="Times New Roman" w:hAnsi="Times New Roman"/>
          <w:sz w:val="28"/>
          <w:szCs w:val="28"/>
        </w:rPr>
        <w:t xml:space="preserve"> тыс. руб. согласно Приложению № 6 к настоящему решению Совета народных депутатов </w:t>
      </w:r>
      <w:r w:rsidRPr="009024A1">
        <w:rPr>
          <w:rFonts w:ascii="Times New Roman" w:hAnsi="Times New Roman"/>
          <w:color w:val="000000"/>
          <w:sz w:val="28"/>
          <w:szCs w:val="28"/>
        </w:rPr>
        <w:t>Шишовского</w:t>
      </w:r>
      <w:r w:rsidRPr="009024A1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области»;</w:t>
      </w:r>
    </w:p>
    <w:p w:rsidR="008244F2" w:rsidRPr="009024A1" w:rsidRDefault="008244F2" w:rsidP="008244F2">
      <w:pPr>
        <w:pStyle w:val="a5"/>
        <w:spacing w:line="276" w:lineRule="auto"/>
        <w:ind w:right="-14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024A1">
        <w:rPr>
          <w:rFonts w:ascii="Times New Roman" w:hAnsi="Times New Roman"/>
          <w:sz w:val="28"/>
          <w:szCs w:val="28"/>
        </w:rPr>
        <w:t xml:space="preserve">2.5. Пункт 3.5. изложить в новой редакции «Утвердить общий объем зарезервированных средств </w:t>
      </w:r>
      <w:r w:rsidRPr="009024A1">
        <w:rPr>
          <w:rFonts w:ascii="Times New Roman" w:hAnsi="Times New Roman"/>
          <w:color w:val="000000"/>
          <w:sz w:val="28"/>
          <w:szCs w:val="28"/>
        </w:rPr>
        <w:t>Шишовского</w:t>
      </w:r>
      <w:r w:rsidRPr="009024A1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на 2022 год в сумме 145,1 тыс. рублей, на 2023 год в сумме 0,0 тыс. рублей и на 2024 год в сумме 0,0 тыс. рублей. Использование зарезервированных средств </w:t>
      </w:r>
      <w:r w:rsidRPr="009024A1">
        <w:rPr>
          <w:rFonts w:ascii="Times New Roman" w:hAnsi="Times New Roman"/>
          <w:color w:val="000000"/>
          <w:sz w:val="28"/>
          <w:szCs w:val="28"/>
        </w:rPr>
        <w:t>Шишовского</w:t>
      </w:r>
      <w:r w:rsidRPr="009024A1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r w:rsidRPr="009024A1">
        <w:rPr>
          <w:rFonts w:ascii="Times New Roman" w:hAnsi="Times New Roman"/>
          <w:color w:val="000000"/>
          <w:sz w:val="28"/>
          <w:szCs w:val="28"/>
        </w:rPr>
        <w:t>Шишовского</w:t>
      </w:r>
      <w:r w:rsidRPr="009024A1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области».</w:t>
      </w:r>
    </w:p>
    <w:p w:rsidR="008244F2" w:rsidRDefault="000115C7" w:rsidP="008244F2">
      <w:pPr>
        <w:pStyle w:val="a5"/>
        <w:spacing w:line="276" w:lineRule="auto"/>
        <w:ind w:right="-14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244F2" w:rsidRPr="009024A1">
        <w:rPr>
          <w:rFonts w:ascii="Times New Roman" w:hAnsi="Times New Roman"/>
          <w:sz w:val="28"/>
          <w:szCs w:val="28"/>
        </w:rPr>
        <w:t xml:space="preserve">.6. Добавить пункт 3.6. «Утвердить общий объем средств резервного фонда администрации </w:t>
      </w:r>
      <w:r w:rsidR="008244F2" w:rsidRPr="009024A1">
        <w:rPr>
          <w:rFonts w:ascii="Times New Roman" w:hAnsi="Times New Roman"/>
          <w:color w:val="000000"/>
          <w:sz w:val="28"/>
          <w:szCs w:val="28"/>
        </w:rPr>
        <w:t>Шишовского</w:t>
      </w:r>
      <w:r w:rsidR="008244F2" w:rsidRPr="009024A1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на 2022 год в сумме 48,0 тыс. рублей, на 2023 год в сумме 0,0 тыс. рублей и на 2024</w:t>
      </w:r>
      <w:r w:rsidR="008244F2" w:rsidRPr="009024A1">
        <w:rPr>
          <w:rFonts w:ascii="Times New Roman" w:hAnsi="Times New Roman"/>
          <w:color w:val="000000"/>
          <w:sz w:val="28"/>
          <w:szCs w:val="28"/>
        </w:rPr>
        <w:t xml:space="preserve"> год в сумме 0,0 тыс. рублей. Использование средств резервного фонда администрации Шишовского сельского поселения Бобровского муниципального района Воронежской области осуществляется в Порядке, установленном администрацией Шишовского сельского поселения Бобровского муниципального района Воронежской области».</w:t>
      </w:r>
    </w:p>
    <w:p w:rsidR="00774DE4" w:rsidRPr="00774DE4" w:rsidRDefault="00774DE4" w:rsidP="00774DE4">
      <w:pPr>
        <w:pStyle w:val="a5"/>
        <w:spacing w:line="276" w:lineRule="auto"/>
        <w:ind w:right="-266" w:firstLine="851"/>
        <w:jc w:val="both"/>
        <w:rPr>
          <w:rFonts w:ascii="Times New Roman" w:hAnsi="Times New Roman"/>
          <w:sz w:val="28"/>
          <w:szCs w:val="28"/>
        </w:rPr>
      </w:pPr>
      <w:r w:rsidRPr="00774DE4">
        <w:rPr>
          <w:rFonts w:ascii="Times New Roman" w:hAnsi="Times New Roman"/>
          <w:color w:val="000000"/>
          <w:sz w:val="28"/>
          <w:szCs w:val="28"/>
        </w:rPr>
        <w:t>3.</w:t>
      </w:r>
      <w:r w:rsidRPr="00774DE4">
        <w:rPr>
          <w:rFonts w:ascii="Times New Roman" w:hAnsi="Times New Roman"/>
          <w:sz w:val="28"/>
          <w:szCs w:val="28"/>
        </w:rPr>
        <w:t xml:space="preserve"> В статью 5 внести следующие изменения: </w:t>
      </w:r>
    </w:p>
    <w:p w:rsidR="00774DE4" w:rsidRPr="00774DE4" w:rsidRDefault="00774DE4" w:rsidP="00774DE4">
      <w:pPr>
        <w:spacing w:line="276" w:lineRule="auto"/>
        <w:ind w:right="-142" w:firstLine="851"/>
        <w:jc w:val="both"/>
        <w:rPr>
          <w:sz w:val="28"/>
          <w:szCs w:val="28"/>
        </w:rPr>
      </w:pPr>
      <w:r w:rsidRPr="00774DE4">
        <w:rPr>
          <w:sz w:val="28"/>
          <w:szCs w:val="28"/>
        </w:rPr>
        <w:t xml:space="preserve">3.1. Пункт 5.1. изложить в новой редакции «Установить верхний предел муниципального внутреннего долга бюджета </w:t>
      </w:r>
      <w:r w:rsidRPr="009024A1">
        <w:rPr>
          <w:color w:val="000000"/>
          <w:sz w:val="28"/>
          <w:szCs w:val="28"/>
        </w:rPr>
        <w:t>Шишовского</w:t>
      </w:r>
      <w:r w:rsidRPr="00774DE4">
        <w:rPr>
          <w:sz w:val="28"/>
          <w:szCs w:val="28"/>
        </w:rPr>
        <w:t xml:space="preserve"> сельского поселения на 01.01.2023 г. в сумме 1050,0 тыс. руб., на 01.01.2024 г. в сумме 0,0 тыс. руб., на 01.01.2025 г. в сумме 0,0 тыс. руб., в том числе верхний предел долга по муниципальным гарантиям в валюте Российской Федерации на 01.01.2023 г. в сумме 0,0 тыс. руб.; на 01.01.2024 г. в сумме 0,0 тыс. руб., на 01.01.2025 г. в сумме 0,0 тыс. руб.».</w:t>
      </w:r>
    </w:p>
    <w:p w:rsidR="00774DE4" w:rsidRPr="00774DE4" w:rsidRDefault="00774DE4" w:rsidP="00774DE4">
      <w:pPr>
        <w:pStyle w:val="a5"/>
        <w:spacing w:line="276" w:lineRule="auto"/>
        <w:ind w:right="-142" w:firstLine="851"/>
        <w:jc w:val="both"/>
        <w:rPr>
          <w:rFonts w:ascii="Times New Roman" w:hAnsi="Times New Roman"/>
          <w:sz w:val="28"/>
          <w:szCs w:val="28"/>
        </w:rPr>
      </w:pPr>
      <w:r w:rsidRPr="00774DE4">
        <w:rPr>
          <w:rFonts w:ascii="Times New Roman" w:hAnsi="Times New Roman"/>
          <w:sz w:val="28"/>
          <w:szCs w:val="28"/>
        </w:rPr>
        <w:t xml:space="preserve">3.2. Пункт 5.4. изложить в новой редакции «Утвердить программу муниципальных гарантий </w:t>
      </w:r>
      <w:r w:rsidRPr="009024A1">
        <w:rPr>
          <w:rFonts w:ascii="Times New Roman" w:hAnsi="Times New Roman"/>
          <w:color w:val="000000"/>
          <w:sz w:val="28"/>
          <w:szCs w:val="28"/>
        </w:rPr>
        <w:t>Шишовского</w:t>
      </w:r>
      <w:r w:rsidRPr="00774DE4">
        <w:rPr>
          <w:rFonts w:ascii="Times New Roman" w:hAnsi="Times New Roman"/>
          <w:sz w:val="28"/>
          <w:szCs w:val="28"/>
        </w:rPr>
        <w:t xml:space="preserve"> сельского поселения на 2022 год и на плановый период 2023 и 2024 годов» согласно приложению №7 к настоящему решению Совета народных депутатов </w:t>
      </w:r>
      <w:r w:rsidRPr="009024A1">
        <w:rPr>
          <w:rFonts w:ascii="Times New Roman" w:hAnsi="Times New Roman"/>
          <w:color w:val="000000"/>
          <w:sz w:val="28"/>
          <w:szCs w:val="28"/>
        </w:rPr>
        <w:t>Шишовского</w:t>
      </w:r>
      <w:r w:rsidRPr="00774DE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C38DF" w:rsidRDefault="00774DE4" w:rsidP="008244F2">
      <w:pPr>
        <w:shd w:val="clear" w:color="auto" w:fill="FFFFFF"/>
        <w:autoSpaceDE w:val="0"/>
        <w:autoSpaceDN w:val="0"/>
        <w:adjustRightInd w:val="0"/>
        <w:spacing w:line="276" w:lineRule="auto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38DF" w:rsidRPr="009024A1">
        <w:rPr>
          <w:sz w:val="28"/>
          <w:szCs w:val="28"/>
        </w:rPr>
        <w:t>. Настоящее решение вступает в силу после его официального обнародования.</w:t>
      </w:r>
    </w:p>
    <w:p w:rsidR="00774DE4" w:rsidRPr="009024A1" w:rsidRDefault="00774DE4" w:rsidP="008244F2">
      <w:pPr>
        <w:shd w:val="clear" w:color="auto" w:fill="FFFFFF"/>
        <w:autoSpaceDE w:val="0"/>
        <w:autoSpaceDN w:val="0"/>
        <w:adjustRightInd w:val="0"/>
        <w:spacing w:line="276" w:lineRule="auto"/>
        <w:ind w:right="-141" w:firstLine="709"/>
        <w:jc w:val="both"/>
        <w:rPr>
          <w:sz w:val="28"/>
          <w:szCs w:val="28"/>
        </w:rPr>
      </w:pPr>
    </w:p>
    <w:p w:rsidR="005C38DF" w:rsidRPr="009024A1" w:rsidRDefault="005C38DF" w:rsidP="008244F2">
      <w:pPr>
        <w:tabs>
          <w:tab w:val="left" w:pos="284"/>
        </w:tabs>
        <w:spacing w:line="276" w:lineRule="auto"/>
        <w:ind w:left="284" w:right="-269"/>
        <w:rPr>
          <w:b/>
          <w:sz w:val="28"/>
          <w:szCs w:val="28"/>
        </w:rPr>
      </w:pPr>
    </w:p>
    <w:p w:rsidR="00DB1647" w:rsidRPr="009024A1" w:rsidRDefault="00DB1647" w:rsidP="008244F2">
      <w:pPr>
        <w:tabs>
          <w:tab w:val="left" w:pos="284"/>
        </w:tabs>
        <w:spacing w:line="276" w:lineRule="auto"/>
        <w:ind w:left="284" w:firstLine="709"/>
        <w:rPr>
          <w:b/>
          <w:sz w:val="28"/>
          <w:szCs w:val="28"/>
        </w:rPr>
      </w:pPr>
    </w:p>
    <w:p w:rsidR="00DB1647" w:rsidRPr="009024A1" w:rsidRDefault="00DB1647" w:rsidP="00680FD1">
      <w:pPr>
        <w:tabs>
          <w:tab w:val="left" w:pos="284"/>
        </w:tabs>
        <w:ind w:left="284"/>
        <w:rPr>
          <w:b/>
          <w:sz w:val="28"/>
          <w:szCs w:val="28"/>
        </w:rPr>
      </w:pPr>
    </w:p>
    <w:p w:rsidR="00DB1647" w:rsidRPr="009024A1" w:rsidRDefault="00DB1647" w:rsidP="00680FD1">
      <w:pPr>
        <w:tabs>
          <w:tab w:val="left" w:pos="284"/>
        </w:tabs>
        <w:ind w:left="284"/>
        <w:rPr>
          <w:b/>
          <w:sz w:val="28"/>
          <w:szCs w:val="28"/>
        </w:rPr>
      </w:pPr>
    </w:p>
    <w:p w:rsidR="00DB1647" w:rsidRPr="009024A1" w:rsidRDefault="00DB1647" w:rsidP="00680FD1">
      <w:pPr>
        <w:tabs>
          <w:tab w:val="left" w:pos="284"/>
        </w:tabs>
        <w:ind w:left="284"/>
        <w:rPr>
          <w:b/>
          <w:sz w:val="28"/>
          <w:szCs w:val="28"/>
        </w:rPr>
      </w:pPr>
    </w:p>
    <w:p w:rsidR="00DB1647" w:rsidRPr="009024A1" w:rsidRDefault="00DB1647" w:rsidP="00680FD1">
      <w:pPr>
        <w:tabs>
          <w:tab w:val="left" w:pos="284"/>
        </w:tabs>
        <w:ind w:left="284" w:hanging="284"/>
        <w:rPr>
          <w:sz w:val="28"/>
          <w:szCs w:val="28"/>
        </w:rPr>
      </w:pPr>
      <w:r w:rsidRPr="009024A1">
        <w:rPr>
          <w:sz w:val="28"/>
          <w:szCs w:val="28"/>
        </w:rPr>
        <w:t xml:space="preserve">Глава </w:t>
      </w:r>
      <w:r w:rsidR="008A168E" w:rsidRPr="009024A1">
        <w:rPr>
          <w:sz w:val="28"/>
          <w:szCs w:val="28"/>
        </w:rPr>
        <w:t>Шишовского</w:t>
      </w:r>
      <w:r w:rsidRPr="009024A1">
        <w:rPr>
          <w:sz w:val="28"/>
          <w:szCs w:val="28"/>
        </w:rPr>
        <w:t xml:space="preserve"> сельского поселения</w:t>
      </w:r>
    </w:p>
    <w:p w:rsidR="00DB1647" w:rsidRPr="009024A1" w:rsidRDefault="00DB1647" w:rsidP="00680FD1">
      <w:pPr>
        <w:tabs>
          <w:tab w:val="left" w:pos="284"/>
        </w:tabs>
        <w:ind w:left="284" w:hanging="284"/>
        <w:rPr>
          <w:sz w:val="28"/>
          <w:szCs w:val="28"/>
        </w:rPr>
      </w:pPr>
      <w:r w:rsidRPr="009024A1">
        <w:rPr>
          <w:sz w:val="28"/>
          <w:szCs w:val="28"/>
        </w:rPr>
        <w:t>Бобровского муниципального района</w:t>
      </w:r>
    </w:p>
    <w:p w:rsidR="00DB1647" w:rsidRPr="009024A1" w:rsidRDefault="00DB1647" w:rsidP="00680FD1">
      <w:pPr>
        <w:tabs>
          <w:tab w:val="left" w:pos="284"/>
        </w:tabs>
        <w:ind w:left="284" w:right="-143" w:hanging="284"/>
        <w:rPr>
          <w:sz w:val="28"/>
          <w:szCs w:val="28"/>
        </w:rPr>
      </w:pPr>
      <w:r w:rsidRPr="009024A1">
        <w:rPr>
          <w:sz w:val="28"/>
          <w:szCs w:val="28"/>
        </w:rPr>
        <w:t>Воронежской области</w:t>
      </w:r>
      <w:r w:rsidR="008244F2" w:rsidRPr="009024A1">
        <w:rPr>
          <w:sz w:val="28"/>
          <w:szCs w:val="28"/>
        </w:rPr>
        <w:t xml:space="preserve">                                                                           С.В. Ильин</w:t>
      </w:r>
    </w:p>
    <w:p w:rsidR="00DB1647" w:rsidRPr="009024A1" w:rsidRDefault="00DB1647" w:rsidP="00DB1647">
      <w:pPr>
        <w:tabs>
          <w:tab w:val="left" w:pos="284"/>
        </w:tabs>
        <w:ind w:left="284"/>
        <w:rPr>
          <w:sz w:val="28"/>
          <w:szCs w:val="28"/>
        </w:rPr>
      </w:pPr>
    </w:p>
    <w:p w:rsidR="0042799F" w:rsidRPr="009024A1" w:rsidRDefault="0042799F"/>
    <w:p w:rsidR="00680FD1" w:rsidRPr="009024A1" w:rsidRDefault="00680FD1"/>
    <w:p w:rsidR="00680FD1" w:rsidRPr="009024A1" w:rsidRDefault="00680FD1" w:rsidP="00D251F1">
      <w:pPr>
        <w:ind w:right="-284"/>
        <w:jc w:val="right"/>
        <w:rPr>
          <w:b/>
          <w:bCs/>
          <w:sz w:val="26"/>
          <w:szCs w:val="26"/>
        </w:rPr>
      </w:pPr>
    </w:p>
    <w:p w:rsidR="00680FD1" w:rsidRPr="009024A1" w:rsidRDefault="00680FD1" w:rsidP="00D251F1">
      <w:pPr>
        <w:ind w:right="-284"/>
        <w:jc w:val="right"/>
        <w:rPr>
          <w:b/>
          <w:bCs/>
          <w:sz w:val="26"/>
          <w:szCs w:val="26"/>
        </w:rPr>
      </w:pPr>
    </w:p>
    <w:p w:rsidR="00680FD1" w:rsidRPr="009024A1" w:rsidRDefault="00680FD1" w:rsidP="00D251F1">
      <w:pPr>
        <w:ind w:right="-284"/>
        <w:jc w:val="right"/>
        <w:rPr>
          <w:b/>
          <w:bCs/>
          <w:sz w:val="26"/>
          <w:szCs w:val="26"/>
        </w:rPr>
      </w:pPr>
    </w:p>
    <w:p w:rsidR="00680FD1" w:rsidRPr="009024A1" w:rsidRDefault="00680FD1" w:rsidP="00D251F1">
      <w:pPr>
        <w:ind w:right="-284"/>
        <w:jc w:val="right"/>
        <w:rPr>
          <w:b/>
          <w:bCs/>
          <w:sz w:val="26"/>
          <w:szCs w:val="26"/>
        </w:rPr>
      </w:pPr>
    </w:p>
    <w:p w:rsidR="00680FD1" w:rsidRPr="009024A1" w:rsidRDefault="00680FD1" w:rsidP="00D251F1">
      <w:pPr>
        <w:ind w:right="-284"/>
        <w:jc w:val="right"/>
        <w:rPr>
          <w:b/>
          <w:bCs/>
          <w:sz w:val="26"/>
          <w:szCs w:val="26"/>
        </w:rPr>
      </w:pPr>
    </w:p>
    <w:p w:rsidR="00680FD1" w:rsidRPr="009024A1" w:rsidRDefault="00680FD1" w:rsidP="00D251F1">
      <w:pPr>
        <w:ind w:right="-284"/>
        <w:jc w:val="right"/>
        <w:rPr>
          <w:b/>
          <w:bCs/>
          <w:sz w:val="26"/>
          <w:szCs w:val="26"/>
        </w:rPr>
      </w:pPr>
    </w:p>
    <w:p w:rsidR="005D180E" w:rsidRPr="009024A1" w:rsidRDefault="005D180E" w:rsidP="00D251F1">
      <w:pPr>
        <w:ind w:right="-284"/>
        <w:jc w:val="right"/>
        <w:rPr>
          <w:b/>
          <w:bCs/>
          <w:sz w:val="26"/>
          <w:szCs w:val="26"/>
        </w:rPr>
      </w:pPr>
    </w:p>
    <w:p w:rsidR="005D180E" w:rsidRPr="009024A1" w:rsidRDefault="005D180E" w:rsidP="00D251F1">
      <w:pPr>
        <w:ind w:right="-284"/>
        <w:jc w:val="right"/>
        <w:rPr>
          <w:b/>
          <w:bCs/>
          <w:sz w:val="26"/>
          <w:szCs w:val="26"/>
        </w:rPr>
      </w:pPr>
    </w:p>
    <w:p w:rsidR="005D180E" w:rsidRPr="009024A1" w:rsidRDefault="005D180E" w:rsidP="00D251F1">
      <w:pPr>
        <w:ind w:right="-284"/>
        <w:jc w:val="right"/>
        <w:rPr>
          <w:b/>
          <w:bCs/>
          <w:sz w:val="26"/>
          <w:szCs w:val="26"/>
        </w:rPr>
      </w:pPr>
    </w:p>
    <w:p w:rsidR="00D251F1" w:rsidRPr="00121E64" w:rsidRDefault="00D251F1" w:rsidP="006E22E0">
      <w:pPr>
        <w:ind w:right="-141"/>
        <w:jc w:val="right"/>
        <w:rPr>
          <w:bCs/>
        </w:rPr>
      </w:pPr>
      <w:r w:rsidRPr="00121E64">
        <w:rPr>
          <w:bCs/>
        </w:rPr>
        <w:lastRenderedPageBreak/>
        <w:t>Приложение № 1</w:t>
      </w:r>
    </w:p>
    <w:p w:rsidR="00D251F1" w:rsidRPr="00121E64" w:rsidRDefault="00D251F1" w:rsidP="006E22E0">
      <w:pPr>
        <w:ind w:right="-141"/>
        <w:jc w:val="right"/>
        <w:rPr>
          <w:bCs/>
        </w:rPr>
      </w:pPr>
      <w:r w:rsidRPr="00121E64">
        <w:rPr>
          <w:bCs/>
        </w:rPr>
        <w:t xml:space="preserve">к решению Совета народных депутатов </w:t>
      </w:r>
    </w:p>
    <w:p w:rsidR="00D251F1" w:rsidRPr="00121E64" w:rsidRDefault="008A168E" w:rsidP="006E22E0">
      <w:pPr>
        <w:ind w:right="-141"/>
        <w:jc w:val="right"/>
        <w:rPr>
          <w:bCs/>
        </w:rPr>
      </w:pPr>
      <w:r w:rsidRPr="00121E64">
        <w:t>Шишовского</w:t>
      </w:r>
      <w:r w:rsidR="00D251F1" w:rsidRPr="00121E64">
        <w:rPr>
          <w:bCs/>
        </w:rPr>
        <w:t xml:space="preserve"> сельского поселения </w:t>
      </w:r>
    </w:p>
    <w:p w:rsidR="00D251F1" w:rsidRPr="00121E64" w:rsidRDefault="00D251F1" w:rsidP="006E22E0">
      <w:pPr>
        <w:ind w:right="-141"/>
        <w:jc w:val="right"/>
        <w:rPr>
          <w:bCs/>
        </w:rPr>
      </w:pPr>
      <w:r w:rsidRPr="00121E64">
        <w:rPr>
          <w:bCs/>
        </w:rPr>
        <w:t>Бобровского муниципального района</w:t>
      </w:r>
    </w:p>
    <w:p w:rsidR="00D251F1" w:rsidRPr="00121E64" w:rsidRDefault="00D251F1" w:rsidP="006E22E0">
      <w:pPr>
        <w:ind w:right="-141"/>
        <w:jc w:val="right"/>
        <w:rPr>
          <w:bCs/>
        </w:rPr>
      </w:pPr>
      <w:r w:rsidRPr="00121E64">
        <w:rPr>
          <w:bCs/>
        </w:rPr>
        <w:t>Воронежской области</w:t>
      </w:r>
    </w:p>
    <w:p w:rsidR="00D251F1" w:rsidRPr="00121E64" w:rsidRDefault="00121E64" w:rsidP="006E22E0">
      <w:pPr>
        <w:ind w:right="-141"/>
        <w:jc w:val="right"/>
        <w:rPr>
          <w:bCs/>
        </w:rPr>
      </w:pPr>
      <w:r w:rsidRPr="00121E64">
        <w:rPr>
          <w:bCs/>
        </w:rPr>
        <w:t>от «19</w:t>
      </w:r>
      <w:r w:rsidR="00D251F1" w:rsidRPr="00121E64">
        <w:rPr>
          <w:bCs/>
        </w:rPr>
        <w:t xml:space="preserve">» </w:t>
      </w:r>
      <w:r w:rsidR="008244F2" w:rsidRPr="00121E64">
        <w:rPr>
          <w:bCs/>
        </w:rPr>
        <w:t>августа</w:t>
      </w:r>
      <w:r w:rsidR="00D251F1" w:rsidRPr="00121E64">
        <w:rPr>
          <w:bCs/>
        </w:rPr>
        <w:t xml:space="preserve"> 2022 г №</w:t>
      </w:r>
      <w:r w:rsidRPr="00121E64">
        <w:rPr>
          <w:bCs/>
        </w:rPr>
        <w:t>23</w:t>
      </w:r>
    </w:p>
    <w:p w:rsidR="00D251F1" w:rsidRPr="00121E64" w:rsidRDefault="00D251F1" w:rsidP="006E22E0">
      <w:pPr>
        <w:ind w:right="-141"/>
        <w:jc w:val="right"/>
        <w:rPr>
          <w:bCs/>
        </w:rPr>
      </w:pPr>
    </w:p>
    <w:p w:rsidR="00D251F1" w:rsidRPr="00121E64" w:rsidRDefault="005D180E" w:rsidP="006E22E0">
      <w:pPr>
        <w:ind w:right="-141"/>
        <w:jc w:val="right"/>
        <w:rPr>
          <w:bCs/>
        </w:rPr>
      </w:pPr>
      <w:r w:rsidRPr="00121E64">
        <w:rPr>
          <w:bCs/>
        </w:rPr>
        <w:t>«</w:t>
      </w:r>
      <w:r w:rsidR="00D251F1" w:rsidRPr="00121E64">
        <w:rPr>
          <w:bCs/>
        </w:rPr>
        <w:t>Приложение № 1</w:t>
      </w:r>
    </w:p>
    <w:p w:rsidR="00D251F1" w:rsidRPr="00121E64" w:rsidRDefault="00D251F1" w:rsidP="006E22E0">
      <w:pPr>
        <w:ind w:right="-141"/>
        <w:jc w:val="right"/>
        <w:rPr>
          <w:bCs/>
        </w:rPr>
      </w:pPr>
      <w:r w:rsidRPr="00121E64">
        <w:rPr>
          <w:bCs/>
        </w:rPr>
        <w:t xml:space="preserve">к решению Совета народных депутатов </w:t>
      </w:r>
    </w:p>
    <w:p w:rsidR="00D251F1" w:rsidRPr="00121E64" w:rsidRDefault="008A168E" w:rsidP="006E22E0">
      <w:pPr>
        <w:ind w:right="-141"/>
        <w:jc w:val="right"/>
        <w:rPr>
          <w:bCs/>
        </w:rPr>
      </w:pPr>
      <w:r w:rsidRPr="00121E64">
        <w:t>Шишовского</w:t>
      </w:r>
      <w:r w:rsidR="00D251F1" w:rsidRPr="00121E64">
        <w:rPr>
          <w:bCs/>
        </w:rPr>
        <w:t xml:space="preserve"> сельского поселения </w:t>
      </w:r>
    </w:p>
    <w:p w:rsidR="00D251F1" w:rsidRPr="00121E64" w:rsidRDefault="00D251F1" w:rsidP="006E22E0">
      <w:pPr>
        <w:ind w:right="-141"/>
        <w:jc w:val="right"/>
        <w:rPr>
          <w:bCs/>
        </w:rPr>
      </w:pPr>
      <w:r w:rsidRPr="00121E64">
        <w:rPr>
          <w:bCs/>
        </w:rPr>
        <w:t>Бобровского муниципального района</w:t>
      </w:r>
    </w:p>
    <w:p w:rsidR="00D251F1" w:rsidRPr="00121E64" w:rsidRDefault="00D251F1" w:rsidP="006E22E0">
      <w:pPr>
        <w:ind w:right="-141"/>
        <w:jc w:val="right"/>
        <w:rPr>
          <w:bCs/>
        </w:rPr>
      </w:pPr>
      <w:r w:rsidRPr="00121E64">
        <w:rPr>
          <w:bCs/>
        </w:rPr>
        <w:t>Воронежской области</w:t>
      </w:r>
    </w:p>
    <w:p w:rsidR="00D251F1" w:rsidRPr="00121E64" w:rsidRDefault="00D251F1" w:rsidP="006E22E0">
      <w:pPr>
        <w:ind w:right="-141"/>
        <w:jc w:val="right"/>
      </w:pPr>
      <w:r w:rsidRPr="00121E64">
        <w:rPr>
          <w:bCs/>
        </w:rPr>
        <w:t>от «2</w:t>
      </w:r>
      <w:r w:rsidR="0024563C" w:rsidRPr="00121E64">
        <w:rPr>
          <w:bCs/>
        </w:rPr>
        <w:t>4</w:t>
      </w:r>
      <w:r w:rsidRPr="00121E64">
        <w:rPr>
          <w:bCs/>
        </w:rPr>
        <w:t>» декабря 202</w:t>
      </w:r>
      <w:r w:rsidR="0024563C" w:rsidRPr="00121E64">
        <w:rPr>
          <w:bCs/>
        </w:rPr>
        <w:t>1</w:t>
      </w:r>
      <w:r w:rsidRPr="00121E64">
        <w:rPr>
          <w:bCs/>
        </w:rPr>
        <w:t xml:space="preserve"> г №</w:t>
      </w:r>
      <w:r w:rsidR="00D728B2" w:rsidRPr="00121E64">
        <w:rPr>
          <w:bCs/>
        </w:rPr>
        <w:t>53</w:t>
      </w:r>
    </w:p>
    <w:p w:rsidR="00D251F1" w:rsidRPr="00121E64" w:rsidRDefault="00D251F1" w:rsidP="00D251F1">
      <w:pPr>
        <w:ind w:right="-283"/>
        <w:jc w:val="right"/>
      </w:pPr>
    </w:p>
    <w:p w:rsidR="00D251F1" w:rsidRPr="00121E64" w:rsidRDefault="00D251F1" w:rsidP="00D251F1"/>
    <w:tbl>
      <w:tblPr>
        <w:tblW w:w="9531" w:type="dxa"/>
        <w:tblInd w:w="108" w:type="dxa"/>
        <w:tblLayout w:type="fixed"/>
        <w:tblLook w:val="04A0"/>
      </w:tblPr>
      <w:tblGrid>
        <w:gridCol w:w="10"/>
        <w:gridCol w:w="3676"/>
        <w:gridCol w:w="2302"/>
        <w:gridCol w:w="1275"/>
        <w:gridCol w:w="1134"/>
        <w:gridCol w:w="567"/>
        <w:gridCol w:w="567"/>
      </w:tblGrid>
      <w:tr w:rsidR="00D251F1" w:rsidRPr="009024A1" w:rsidTr="005D180E">
        <w:trPr>
          <w:gridAfter w:val="1"/>
          <w:wAfter w:w="567" w:type="dxa"/>
          <w:trHeight w:val="1050"/>
        </w:trPr>
        <w:tc>
          <w:tcPr>
            <w:tcW w:w="89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51F1" w:rsidRPr="009024A1" w:rsidRDefault="00D251F1" w:rsidP="00121E6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024A1">
              <w:rPr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дефицита бюджета </w:t>
            </w:r>
            <w:r w:rsidRPr="009024A1">
              <w:rPr>
                <w:b/>
                <w:bCs/>
                <w:color w:val="000000"/>
                <w:sz w:val="26"/>
                <w:szCs w:val="26"/>
              </w:rPr>
              <w:br/>
            </w:r>
            <w:r w:rsidR="008A168E" w:rsidRPr="009024A1">
              <w:rPr>
                <w:b/>
                <w:sz w:val="26"/>
                <w:szCs w:val="26"/>
              </w:rPr>
              <w:t>Шишовского</w:t>
            </w:r>
            <w:r w:rsidRPr="009024A1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Бобровского муниципального района Воронежской области на 2022 год и на плановый период 2023 и 2024 годов</w:t>
            </w:r>
          </w:p>
        </w:tc>
      </w:tr>
      <w:tr w:rsidR="00D251F1" w:rsidRPr="009024A1" w:rsidTr="005D180E">
        <w:trPr>
          <w:gridBefore w:val="1"/>
          <w:wBefore w:w="10" w:type="dxa"/>
          <w:trHeight w:val="55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024A1">
              <w:rPr>
                <w:b/>
                <w:bCs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024A1">
              <w:rPr>
                <w:b/>
                <w:bCs/>
                <w:color w:val="000000"/>
                <w:sz w:val="19"/>
                <w:szCs w:val="19"/>
              </w:rPr>
              <w:t>Код классификации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024A1">
              <w:rPr>
                <w:b/>
                <w:bCs/>
                <w:color w:val="000000"/>
                <w:sz w:val="19"/>
                <w:szCs w:val="19"/>
              </w:rPr>
              <w:t xml:space="preserve">Сумма </w:t>
            </w:r>
            <w:r w:rsidRPr="009024A1">
              <w:rPr>
                <w:b/>
                <w:bCs/>
                <w:color w:val="000000"/>
                <w:sz w:val="19"/>
                <w:szCs w:val="19"/>
              </w:rPr>
              <w:br/>
              <w:t>(тыс. рублей)</w:t>
            </w:r>
          </w:p>
        </w:tc>
      </w:tr>
      <w:tr w:rsidR="00D251F1" w:rsidRPr="009024A1" w:rsidTr="005D180E">
        <w:trPr>
          <w:gridBefore w:val="1"/>
          <w:wBefore w:w="10" w:type="dxa"/>
          <w:trHeight w:val="31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024A1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024A1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024A1">
              <w:rPr>
                <w:b/>
                <w:bCs/>
                <w:color w:val="000000"/>
                <w:sz w:val="19"/>
                <w:szCs w:val="19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F1" w:rsidRPr="009024A1" w:rsidRDefault="00D251F1" w:rsidP="00A46052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9024A1">
              <w:rPr>
                <w:b/>
                <w:bCs/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1F1" w:rsidRPr="009024A1" w:rsidRDefault="00D251F1" w:rsidP="00A46052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9024A1">
              <w:rPr>
                <w:b/>
                <w:bCs/>
                <w:color w:val="000000"/>
                <w:sz w:val="19"/>
                <w:szCs w:val="19"/>
              </w:rPr>
              <w:t>2024 год</w:t>
            </w:r>
          </w:p>
        </w:tc>
      </w:tr>
      <w:tr w:rsidR="00D251F1" w:rsidRPr="009024A1" w:rsidTr="005D180E">
        <w:trPr>
          <w:gridBefore w:val="1"/>
          <w:wBefore w:w="10" w:type="dxa"/>
          <w:trHeight w:val="65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9024A1" w:rsidRDefault="00D251F1" w:rsidP="00A46052">
            <w:pPr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ИСТОЧНИКИ ВНУТРЕННЕГО ФИНАНСИРОВАНИЯ ДЕФИЦИТА БЮДЖЕТА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01 00 00 00 00 0000 000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206F44" w:rsidP="00206F44">
            <w:pPr>
              <w:jc w:val="center"/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sz w:val="19"/>
                <w:szCs w:val="19"/>
              </w:rPr>
              <w:t>2070</w:t>
            </w:r>
            <w:r w:rsidR="00680FD1" w:rsidRPr="009024A1">
              <w:rPr>
                <w:b/>
                <w:sz w:val="19"/>
                <w:szCs w:val="19"/>
              </w:rPr>
              <w:t>,</w:t>
            </w:r>
            <w:r w:rsidRPr="009024A1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0,0</w:t>
            </w:r>
          </w:p>
        </w:tc>
      </w:tr>
      <w:tr w:rsidR="00D251F1" w:rsidRPr="009024A1" w:rsidTr="005D180E">
        <w:trPr>
          <w:gridBefore w:val="1"/>
          <w:wBefore w:w="10" w:type="dxa"/>
          <w:trHeight w:val="66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9024A1" w:rsidRDefault="00D251F1" w:rsidP="00A46052">
            <w:pPr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01 03 00 00 00 0000 000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0,0</w:t>
            </w:r>
          </w:p>
        </w:tc>
      </w:tr>
      <w:tr w:rsidR="00D251F1" w:rsidRPr="009024A1" w:rsidTr="005D180E">
        <w:trPr>
          <w:gridBefore w:val="1"/>
          <w:wBefore w:w="10" w:type="dxa"/>
          <w:trHeight w:val="8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9024A1" w:rsidRDefault="00D251F1" w:rsidP="00A46052">
            <w:pPr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01 03 01 00 00 0000 700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206F44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0,0</w:t>
            </w:r>
          </w:p>
        </w:tc>
      </w:tr>
      <w:tr w:rsidR="00D251F1" w:rsidRPr="009024A1" w:rsidTr="005D180E">
        <w:trPr>
          <w:gridBefore w:val="1"/>
          <w:wBefore w:w="10" w:type="dxa"/>
          <w:trHeight w:val="116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9024A1" w:rsidRDefault="00D251F1" w:rsidP="00A46052">
            <w:pPr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01 03 01 00 10 0000 710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206F44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D251F1" w:rsidRPr="009024A1" w:rsidTr="005D180E">
        <w:trPr>
          <w:gridBefore w:val="1"/>
          <w:wBefore w:w="10" w:type="dxa"/>
          <w:trHeight w:val="111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9024A1" w:rsidRDefault="00D251F1" w:rsidP="00A46052">
            <w:pPr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01 03 01 00 00 0000 800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206F44" w:rsidP="00A46052">
            <w:pPr>
              <w:jc w:val="center"/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-1050,0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0,0</w:t>
            </w:r>
          </w:p>
        </w:tc>
      </w:tr>
      <w:tr w:rsidR="00D251F1" w:rsidRPr="009024A1" w:rsidTr="005D180E">
        <w:trPr>
          <w:gridBefore w:val="1"/>
          <w:wBefore w:w="10" w:type="dxa"/>
          <w:trHeight w:val="110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9024A1" w:rsidRDefault="00D251F1" w:rsidP="00A46052">
            <w:pPr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01 03 01 00 10 0000 810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206F44" w:rsidP="00A46052">
            <w:pPr>
              <w:jc w:val="center"/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-1050,0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D251F1" w:rsidRPr="009024A1" w:rsidTr="005D180E">
        <w:trPr>
          <w:gridBefore w:val="1"/>
          <w:wBefore w:w="10" w:type="dxa"/>
          <w:trHeight w:val="501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9024A1" w:rsidRDefault="00D251F1" w:rsidP="00A46052">
            <w:pPr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Изменение остатков средств на счетах по учету средств бюджета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01 05 00 00 00 0000 000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206F44" w:rsidP="00206F44">
            <w:pPr>
              <w:jc w:val="center"/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sz w:val="19"/>
                <w:szCs w:val="19"/>
              </w:rPr>
              <w:t>2070,9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b/>
                <w:bCs/>
                <w:sz w:val="19"/>
                <w:szCs w:val="19"/>
              </w:rPr>
            </w:pPr>
            <w:r w:rsidRPr="009024A1">
              <w:rPr>
                <w:b/>
                <w:bCs/>
                <w:sz w:val="19"/>
                <w:szCs w:val="19"/>
              </w:rPr>
              <w:t>0,0</w:t>
            </w:r>
          </w:p>
        </w:tc>
      </w:tr>
      <w:tr w:rsidR="00D251F1" w:rsidRPr="009024A1" w:rsidTr="005D180E">
        <w:trPr>
          <w:gridBefore w:val="1"/>
          <w:wBefore w:w="10" w:type="dxa"/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9024A1" w:rsidRDefault="00D251F1" w:rsidP="00A46052">
            <w:pPr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Увеличение остатков средств бюджетов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01 05 00 00 00 0000 500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E9619E" w:rsidP="00774DE4">
            <w:pPr>
              <w:jc w:val="center"/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-</w:t>
            </w:r>
            <w:r w:rsidR="00774DE4">
              <w:rPr>
                <w:sz w:val="19"/>
                <w:szCs w:val="19"/>
              </w:rPr>
              <w:t>6 368</w:t>
            </w:r>
            <w:r w:rsidR="00D50051" w:rsidRPr="009024A1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A76D38" w:rsidP="00A46052">
            <w:pPr>
              <w:jc w:val="center"/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-5933,4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76D38">
            <w:pPr>
              <w:jc w:val="center"/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-</w:t>
            </w:r>
            <w:r w:rsidR="00A76D38" w:rsidRPr="009024A1">
              <w:rPr>
                <w:sz w:val="19"/>
                <w:szCs w:val="19"/>
              </w:rPr>
              <w:t>5876,1</w:t>
            </w:r>
          </w:p>
        </w:tc>
      </w:tr>
      <w:tr w:rsidR="00D251F1" w:rsidRPr="009024A1" w:rsidTr="005D180E">
        <w:trPr>
          <w:gridBefore w:val="1"/>
          <w:wBefore w:w="10" w:type="dxa"/>
          <w:trHeight w:val="52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9024A1" w:rsidRDefault="00D251F1" w:rsidP="00A46052">
            <w:pPr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D50051" w:rsidP="00774DE4">
            <w:pPr>
              <w:jc w:val="center"/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-</w:t>
            </w:r>
            <w:r w:rsidR="00774DE4">
              <w:rPr>
                <w:sz w:val="19"/>
                <w:szCs w:val="19"/>
              </w:rPr>
              <w:t>6 368</w:t>
            </w:r>
            <w:r w:rsidRPr="009024A1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1" w:rsidRPr="009024A1" w:rsidRDefault="00A76D38" w:rsidP="00A46052">
            <w:pPr>
              <w:jc w:val="center"/>
              <w:rPr>
                <w:color w:val="000000"/>
                <w:sz w:val="19"/>
                <w:szCs w:val="19"/>
              </w:rPr>
            </w:pPr>
            <w:r w:rsidRPr="009024A1">
              <w:rPr>
                <w:color w:val="000000"/>
                <w:sz w:val="19"/>
                <w:szCs w:val="19"/>
              </w:rPr>
              <w:t>-5933,4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1" w:rsidRPr="009024A1" w:rsidRDefault="00A76D38" w:rsidP="00A46052">
            <w:pPr>
              <w:jc w:val="center"/>
              <w:rPr>
                <w:color w:val="000000"/>
                <w:sz w:val="19"/>
                <w:szCs w:val="19"/>
              </w:rPr>
            </w:pPr>
            <w:r w:rsidRPr="009024A1">
              <w:rPr>
                <w:color w:val="000000"/>
                <w:sz w:val="19"/>
                <w:szCs w:val="19"/>
              </w:rPr>
              <w:t>-5676,1</w:t>
            </w:r>
          </w:p>
        </w:tc>
      </w:tr>
      <w:tr w:rsidR="00D251F1" w:rsidRPr="009024A1" w:rsidTr="005D180E">
        <w:trPr>
          <w:gridBefore w:val="1"/>
          <w:wBefore w:w="10" w:type="dxa"/>
          <w:trHeight w:val="31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9024A1" w:rsidRDefault="00D251F1" w:rsidP="00A46052">
            <w:pPr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Уменьшение остатков средств бюджетов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774DE4" w:rsidP="0007656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8 438</w:t>
            </w:r>
            <w:r w:rsidR="00D50051" w:rsidRPr="009024A1">
              <w:rPr>
                <w:sz w:val="19"/>
                <w:szCs w:val="19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A76D38" w:rsidP="00A46052">
            <w:pPr>
              <w:jc w:val="center"/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5933,4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A76D38" w:rsidP="00A46052">
            <w:pPr>
              <w:jc w:val="center"/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5876,1</w:t>
            </w:r>
          </w:p>
        </w:tc>
      </w:tr>
      <w:tr w:rsidR="00D251F1" w:rsidRPr="009024A1" w:rsidTr="005D180E">
        <w:trPr>
          <w:gridBefore w:val="1"/>
          <w:wBefore w:w="10" w:type="dxa"/>
          <w:trHeight w:val="63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F1" w:rsidRPr="009024A1" w:rsidRDefault="00D251F1" w:rsidP="00A46052">
            <w:pPr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1" w:rsidRPr="009024A1" w:rsidRDefault="00D251F1" w:rsidP="00A46052">
            <w:pPr>
              <w:jc w:val="center"/>
              <w:rPr>
                <w:sz w:val="19"/>
                <w:szCs w:val="19"/>
              </w:rPr>
            </w:pPr>
            <w:r w:rsidRPr="009024A1">
              <w:rPr>
                <w:sz w:val="19"/>
                <w:szCs w:val="19"/>
              </w:rPr>
              <w:t>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1F1" w:rsidRPr="009024A1" w:rsidRDefault="00774DE4" w:rsidP="0007656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8 438</w:t>
            </w:r>
            <w:r w:rsidRPr="009024A1">
              <w:rPr>
                <w:sz w:val="19"/>
                <w:szCs w:val="19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1" w:rsidRPr="009024A1" w:rsidRDefault="00A76D38" w:rsidP="00A46052">
            <w:pPr>
              <w:jc w:val="center"/>
              <w:rPr>
                <w:color w:val="000000"/>
                <w:sz w:val="19"/>
                <w:szCs w:val="19"/>
              </w:rPr>
            </w:pPr>
            <w:r w:rsidRPr="009024A1">
              <w:rPr>
                <w:color w:val="000000"/>
                <w:sz w:val="19"/>
                <w:szCs w:val="19"/>
              </w:rPr>
              <w:t>5933,4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1" w:rsidRPr="009024A1" w:rsidRDefault="00A76D38" w:rsidP="00A46052">
            <w:pPr>
              <w:jc w:val="center"/>
              <w:rPr>
                <w:color w:val="000000"/>
                <w:sz w:val="19"/>
                <w:szCs w:val="19"/>
              </w:rPr>
            </w:pPr>
            <w:r w:rsidRPr="009024A1">
              <w:rPr>
                <w:color w:val="000000"/>
                <w:sz w:val="19"/>
                <w:szCs w:val="19"/>
              </w:rPr>
              <w:t>5876,1</w:t>
            </w:r>
          </w:p>
        </w:tc>
      </w:tr>
    </w:tbl>
    <w:p w:rsidR="005D180E" w:rsidRDefault="005D180E" w:rsidP="005D180E">
      <w:pPr>
        <w:ind w:right="-284"/>
        <w:jc w:val="right"/>
        <w:rPr>
          <w:b/>
        </w:rPr>
      </w:pPr>
    </w:p>
    <w:p w:rsidR="00121E64" w:rsidRDefault="00121E64" w:rsidP="005D180E">
      <w:pPr>
        <w:ind w:right="-284"/>
        <w:jc w:val="right"/>
        <w:rPr>
          <w:b/>
        </w:rPr>
      </w:pPr>
    </w:p>
    <w:p w:rsidR="00121E64" w:rsidRDefault="00121E64" w:rsidP="005D180E">
      <w:pPr>
        <w:ind w:right="-284"/>
        <w:jc w:val="right"/>
        <w:rPr>
          <w:b/>
        </w:rPr>
      </w:pPr>
    </w:p>
    <w:p w:rsidR="00C54D11" w:rsidRPr="00121E64" w:rsidRDefault="00C54D11" w:rsidP="006E22E0">
      <w:pPr>
        <w:ind w:right="-141"/>
        <w:jc w:val="right"/>
        <w:rPr>
          <w:bCs/>
        </w:rPr>
      </w:pPr>
      <w:r w:rsidRPr="00121E64">
        <w:rPr>
          <w:bCs/>
        </w:rPr>
        <w:lastRenderedPageBreak/>
        <w:t>Приложение № 2</w:t>
      </w:r>
    </w:p>
    <w:p w:rsidR="00C54D11" w:rsidRPr="00121E64" w:rsidRDefault="00C54D11" w:rsidP="006E22E0">
      <w:pPr>
        <w:ind w:right="-141"/>
        <w:jc w:val="right"/>
        <w:rPr>
          <w:bCs/>
        </w:rPr>
      </w:pPr>
      <w:r w:rsidRPr="00121E64">
        <w:rPr>
          <w:bCs/>
        </w:rPr>
        <w:t xml:space="preserve">к решению Совета народных депутатов </w:t>
      </w:r>
    </w:p>
    <w:p w:rsidR="00C54D11" w:rsidRPr="00121E64" w:rsidRDefault="00C54D11" w:rsidP="006E22E0">
      <w:pPr>
        <w:ind w:right="-141"/>
        <w:jc w:val="right"/>
        <w:rPr>
          <w:bCs/>
        </w:rPr>
      </w:pPr>
      <w:r w:rsidRPr="00121E64">
        <w:t>Шишовского</w:t>
      </w:r>
      <w:r w:rsidRPr="00121E64">
        <w:rPr>
          <w:bCs/>
        </w:rPr>
        <w:t xml:space="preserve"> сельского поселения </w:t>
      </w:r>
    </w:p>
    <w:p w:rsidR="00C54D11" w:rsidRPr="00121E64" w:rsidRDefault="00C54D11" w:rsidP="006E22E0">
      <w:pPr>
        <w:ind w:right="-141"/>
        <w:jc w:val="right"/>
        <w:rPr>
          <w:bCs/>
        </w:rPr>
      </w:pPr>
      <w:r w:rsidRPr="00121E64">
        <w:rPr>
          <w:bCs/>
        </w:rPr>
        <w:t>Бобровского муниципального района</w:t>
      </w:r>
    </w:p>
    <w:p w:rsidR="00C54D11" w:rsidRPr="00121E64" w:rsidRDefault="00C54D11" w:rsidP="006E22E0">
      <w:pPr>
        <w:ind w:right="-141"/>
        <w:jc w:val="right"/>
        <w:rPr>
          <w:bCs/>
        </w:rPr>
      </w:pPr>
      <w:r w:rsidRPr="00121E64">
        <w:rPr>
          <w:bCs/>
        </w:rPr>
        <w:t>Воронежской области</w:t>
      </w:r>
    </w:p>
    <w:p w:rsidR="00C54D11" w:rsidRPr="00121E64" w:rsidRDefault="00C54D11" w:rsidP="006E22E0">
      <w:pPr>
        <w:ind w:right="-141"/>
        <w:jc w:val="right"/>
        <w:rPr>
          <w:bCs/>
        </w:rPr>
      </w:pPr>
      <w:r w:rsidRPr="00121E64">
        <w:rPr>
          <w:bCs/>
        </w:rPr>
        <w:t>от «</w:t>
      </w:r>
      <w:r w:rsidR="00121E64" w:rsidRPr="00121E64">
        <w:rPr>
          <w:bCs/>
        </w:rPr>
        <w:t>19</w:t>
      </w:r>
      <w:r w:rsidRPr="00121E64">
        <w:rPr>
          <w:bCs/>
        </w:rPr>
        <w:t xml:space="preserve">» </w:t>
      </w:r>
      <w:r w:rsidR="00D50051" w:rsidRPr="00121E64">
        <w:rPr>
          <w:bCs/>
        </w:rPr>
        <w:t>августа</w:t>
      </w:r>
      <w:r w:rsidRPr="00121E64">
        <w:rPr>
          <w:bCs/>
        </w:rPr>
        <w:t xml:space="preserve"> 2022 г №</w:t>
      </w:r>
      <w:r w:rsidR="00121E64" w:rsidRPr="00121E64">
        <w:rPr>
          <w:bCs/>
        </w:rPr>
        <w:t>23</w:t>
      </w:r>
    </w:p>
    <w:p w:rsidR="00C54D11" w:rsidRPr="00121E64" w:rsidRDefault="00C54D11" w:rsidP="006E22E0">
      <w:pPr>
        <w:ind w:right="-141"/>
        <w:jc w:val="right"/>
        <w:rPr>
          <w:bCs/>
        </w:rPr>
      </w:pPr>
    </w:p>
    <w:p w:rsidR="00C54D11" w:rsidRPr="00121E64" w:rsidRDefault="00C54D11" w:rsidP="006E22E0">
      <w:pPr>
        <w:ind w:right="-141"/>
        <w:jc w:val="right"/>
        <w:rPr>
          <w:bCs/>
        </w:rPr>
      </w:pPr>
      <w:r w:rsidRPr="00121E64">
        <w:rPr>
          <w:bCs/>
        </w:rPr>
        <w:t>«Приложение № 2</w:t>
      </w:r>
    </w:p>
    <w:p w:rsidR="00C54D11" w:rsidRPr="00121E64" w:rsidRDefault="00C54D11" w:rsidP="006E22E0">
      <w:pPr>
        <w:ind w:right="-141"/>
        <w:jc w:val="right"/>
        <w:rPr>
          <w:bCs/>
        </w:rPr>
      </w:pPr>
      <w:r w:rsidRPr="00121E64">
        <w:rPr>
          <w:bCs/>
        </w:rPr>
        <w:t xml:space="preserve">к решению Совета народных депутатов </w:t>
      </w:r>
    </w:p>
    <w:p w:rsidR="00C54D11" w:rsidRPr="00121E64" w:rsidRDefault="00C54D11" w:rsidP="006E22E0">
      <w:pPr>
        <w:ind w:right="-141"/>
        <w:jc w:val="right"/>
        <w:rPr>
          <w:bCs/>
        </w:rPr>
      </w:pPr>
      <w:r w:rsidRPr="00121E64">
        <w:t>Шишовского</w:t>
      </w:r>
      <w:r w:rsidRPr="00121E64">
        <w:rPr>
          <w:bCs/>
        </w:rPr>
        <w:t xml:space="preserve"> сельского поселения </w:t>
      </w:r>
    </w:p>
    <w:p w:rsidR="00C54D11" w:rsidRPr="00121E64" w:rsidRDefault="00C54D11" w:rsidP="006E22E0">
      <w:pPr>
        <w:ind w:right="-141"/>
        <w:jc w:val="right"/>
        <w:rPr>
          <w:bCs/>
        </w:rPr>
      </w:pPr>
      <w:r w:rsidRPr="00121E64">
        <w:rPr>
          <w:bCs/>
        </w:rPr>
        <w:t>Бобровского муниципального района</w:t>
      </w:r>
    </w:p>
    <w:p w:rsidR="00C54D11" w:rsidRPr="00121E64" w:rsidRDefault="00C54D11" w:rsidP="006E22E0">
      <w:pPr>
        <w:ind w:right="-141"/>
        <w:jc w:val="right"/>
        <w:rPr>
          <w:bCs/>
        </w:rPr>
      </w:pPr>
      <w:r w:rsidRPr="00121E64">
        <w:rPr>
          <w:bCs/>
        </w:rPr>
        <w:t>Воронежской области</w:t>
      </w:r>
    </w:p>
    <w:p w:rsidR="00C54D11" w:rsidRPr="00121E64" w:rsidRDefault="00C54D11" w:rsidP="006E22E0">
      <w:pPr>
        <w:ind w:right="-141"/>
        <w:jc w:val="right"/>
      </w:pPr>
      <w:r w:rsidRPr="00121E64">
        <w:rPr>
          <w:bCs/>
        </w:rPr>
        <w:t>от «24» декабря 2021 г №53</w:t>
      </w: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294"/>
        <w:gridCol w:w="1134"/>
        <w:gridCol w:w="1134"/>
        <w:gridCol w:w="1134"/>
      </w:tblGrid>
      <w:tr w:rsidR="00C54D11" w:rsidRPr="009024A1" w:rsidTr="006E22E0">
        <w:trPr>
          <w:trHeight w:val="970"/>
        </w:trPr>
        <w:tc>
          <w:tcPr>
            <w:tcW w:w="95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D11" w:rsidRPr="009024A1" w:rsidRDefault="00C54D11" w:rsidP="007D65D1">
            <w:pPr>
              <w:jc w:val="center"/>
              <w:rPr>
                <w:b/>
                <w:sz w:val="26"/>
                <w:szCs w:val="26"/>
              </w:rPr>
            </w:pPr>
            <w:r w:rsidRPr="009024A1">
              <w:rPr>
                <w:b/>
                <w:sz w:val="26"/>
                <w:szCs w:val="26"/>
              </w:rPr>
              <w:t>Поступление доходов бюджета Шишовского сельского поселения Бобровского муниципального района Воронежской области по кодам видов доходов, подвидов доходов на 2022 год и на плановый период 2023 и 2024 годов</w:t>
            </w:r>
          </w:p>
          <w:p w:rsidR="00C54D11" w:rsidRPr="009024A1" w:rsidRDefault="00C54D11" w:rsidP="007D65D1">
            <w:pPr>
              <w:ind w:right="-108"/>
              <w:jc w:val="right"/>
              <w:rPr>
                <w:bCs/>
              </w:rPr>
            </w:pPr>
            <w:r w:rsidRPr="009024A1">
              <w:rPr>
                <w:bCs/>
                <w:sz w:val="22"/>
                <w:szCs w:val="22"/>
              </w:rPr>
              <w:t>Тыс. рублей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D50051" w:rsidP="00C54D1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5318,0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2483,1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11189,9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E9619E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2379,4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2123,9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2127,4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000 1 01 00000 00 0000 110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Налог на прибыль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 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63,4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63,4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E9619E" w:rsidP="007D65D1">
            <w:pPr>
              <w:jc w:val="center"/>
            </w:pPr>
            <w:r w:rsidRPr="009024A1">
              <w:rPr>
                <w:sz w:val="22"/>
                <w:szCs w:val="22"/>
              </w:rPr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41,0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E9619E" w:rsidP="007D65D1">
            <w:pPr>
              <w:jc w:val="center"/>
            </w:pPr>
            <w:r w:rsidRPr="009024A1">
              <w:rPr>
                <w:sz w:val="22"/>
                <w:szCs w:val="22"/>
              </w:rPr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41,0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79,0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000 1 06 01030 00 0000 110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79,0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E9619E" w:rsidP="007D65D1">
            <w:pPr>
              <w:jc w:val="center"/>
            </w:pPr>
            <w:r w:rsidRPr="009024A1">
              <w:rPr>
                <w:sz w:val="22"/>
                <w:szCs w:val="22"/>
              </w:rPr>
              <w:t>2002,5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1911,0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1911,0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E9619E" w:rsidP="007D65D1">
            <w:pPr>
              <w:jc w:val="center"/>
            </w:pPr>
            <w:r w:rsidRPr="009024A1">
              <w:rPr>
                <w:sz w:val="22"/>
                <w:szCs w:val="22"/>
              </w:rPr>
              <w:t>784,5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693,0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693,0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000 1 06 06033 01 0000 110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E9619E" w:rsidP="007D65D1">
            <w:pPr>
              <w:jc w:val="center"/>
            </w:pPr>
            <w:r w:rsidRPr="009024A1">
              <w:rPr>
                <w:sz w:val="22"/>
                <w:szCs w:val="22"/>
              </w:rPr>
              <w:t>784,5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693,0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693,0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1218,0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1218,0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1218,0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lastRenderedPageBreak/>
              <w:t>000 1 06 06043 01 0000 110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1218,0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1218,0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1218,0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5,0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5,0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E9619E" w:rsidP="007D65D1">
            <w:pPr>
              <w:jc w:val="center"/>
            </w:pPr>
            <w:r w:rsidRPr="009024A1">
              <w:rPr>
                <w:sz w:val="22"/>
                <w:szCs w:val="22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28,0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000 1 11 09045 10 0000 120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E9619E" w:rsidP="007D65D1">
            <w:pPr>
              <w:jc w:val="center"/>
            </w:pPr>
            <w:r w:rsidRPr="009024A1">
              <w:rPr>
                <w:sz w:val="22"/>
                <w:szCs w:val="22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28,0</w:t>
            </w:r>
          </w:p>
        </w:tc>
      </w:tr>
      <w:tr w:rsidR="00E9619E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9E" w:rsidRPr="009024A1" w:rsidRDefault="00E9619E" w:rsidP="007D65D1">
            <w:pPr>
              <w:jc w:val="center"/>
              <w:rPr>
                <w:bCs/>
              </w:rPr>
            </w:pPr>
            <w:r w:rsidRPr="009024A1">
              <w:rPr>
                <w:bCs/>
                <w:sz w:val="22"/>
                <w:szCs w:val="22"/>
              </w:rPr>
              <w:t>000 1 17 00000 00 0000 000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9E" w:rsidRPr="009024A1" w:rsidRDefault="00E9619E" w:rsidP="007D65D1">
            <w:pPr>
              <w:rPr>
                <w:bCs/>
              </w:rPr>
            </w:pPr>
            <w:r w:rsidRPr="009024A1">
              <w:rPr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9E" w:rsidRPr="009024A1" w:rsidRDefault="00E9619E" w:rsidP="007D65D1">
            <w:pPr>
              <w:jc w:val="center"/>
              <w:rPr>
                <w:bCs/>
              </w:rPr>
            </w:pPr>
            <w:r w:rsidRPr="009024A1">
              <w:rPr>
                <w:bCs/>
                <w:sz w:val="22"/>
                <w:szCs w:val="22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9E" w:rsidRPr="009024A1" w:rsidRDefault="00E9619E" w:rsidP="007D65D1">
            <w:pPr>
              <w:jc w:val="center"/>
              <w:rPr>
                <w:bCs/>
              </w:rPr>
            </w:pPr>
            <w:r w:rsidRPr="009024A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9E" w:rsidRPr="009024A1" w:rsidRDefault="00E9619E" w:rsidP="007D65D1">
            <w:pPr>
              <w:jc w:val="center"/>
              <w:rPr>
                <w:bCs/>
              </w:rPr>
            </w:pPr>
            <w:r w:rsidRPr="009024A1">
              <w:rPr>
                <w:bCs/>
                <w:sz w:val="22"/>
                <w:szCs w:val="22"/>
              </w:rPr>
              <w:t>0,0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D5005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2938,6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359,2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  <w:sz w:val="22"/>
                <w:szCs w:val="22"/>
              </w:rPr>
              <w:t>9062,5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7D65D1" w:rsidP="007D65D1">
            <w:pPr>
              <w:jc w:val="center"/>
            </w:pPr>
            <w:r w:rsidRPr="009024A1">
              <w:rPr>
                <w:sz w:val="22"/>
                <w:szCs w:val="22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226,4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226,4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226,4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226,4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000 2 02 15002 10 0000 150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0,0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Субсидии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8700,0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000 2 02 25555 10 0000 150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8700,0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Субвенции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D50051" w:rsidP="007D65D1">
            <w:pPr>
              <w:jc w:val="center"/>
            </w:pPr>
            <w:r w:rsidRPr="009024A1">
              <w:rPr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99,9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lastRenderedPageBreak/>
              <w:t>000 2 02 35118 10 0000 150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D50051" w:rsidP="007D65D1">
            <w:pPr>
              <w:jc w:val="center"/>
            </w:pPr>
            <w:r w:rsidRPr="009024A1">
              <w:rPr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99,9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Межбюджетные трансферты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D50051" w:rsidP="007D65D1">
            <w:pPr>
              <w:jc w:val="center"/>
            </w:pPr>
            <w:r w:rsidRPr="009024A1">
              <w:rPr>
                <w:sz w:val="22"/>
                <w:szCs w:val="22"/>
              </w:rPr>
              <w:t>2580,7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36,2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000 2 02 40014 10 0000 150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139,2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36,2</w:t>
            </w:r>
          </w:p>
        </w:tc>
      </w:tr>
      <w:tr w:rsidR="00C54D11" w:rsidRPr="009024A1" w:rsidTr="006E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11" w:rsidRPr="009024A1" w:rsidRDefault="00C54D11" w:rsidP="007D65D1">
            <w:pPr>
              <w:jc w:val="center"/>
              <w:rPr>
                <w:color w:val="000000"/>
              </w:rPr>
            </w:pPr>
            <w:r w:rsidRPr="009024A1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11" w:rsidRPr="009024A1" w:rsidRDefault="00C54D11" w:rsidP="007D65D1">
            <w:r w:rsidRPr="009024A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11" w:rsidRPr="009024A1" w:rsidRDefault="00D50051" w:rsidP="00D50051">
            <w:pPr>
              <w:jc w:val="center"/>
            </w:pPr>
            <w:r w:rsidRPr="009024A1">
              <w:rPr>
                <w:sz w:val="22"/>
                <w:szCs w:val="22"/>
              </w:rPr>
              <w:t>2441,5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11" w:rsidRPr="009024A1" w:rsidRDefault="00C54D11" w:rsidP="007D65D1">
            <w:pPr>
              <w:jc w:val="center"/>
            </w:pPr>
            <w:r w:rsidRPr="009024A1">
              <w:rPr>
                <w:sz w:val="22"/>
                <w:szCs w:val="22"/>
              </w:rPr>
              <w:t>0,00</w:t>
            </w:r>
          </w:p>
        </w:tc>
      </w:tr>
    </w:tbl>
    <w:p w:rsidR="00C54D11" w:rsidRPr="009024A1" w:rsidRDefault="00764962" w:rsidP="00764962">
      <w:pPr>
        <w:ind w:right="-283"/>
        <w:jc w:val="right"/>
        <w:rPr>
          <w:b/>
        </w:rPr>
      </w:pPr>
      <w:r w:rsidRPr="009024A1">
        <w:rPr>
          <w:b/>
        </w:rPr>
        <w:t>»;</w:t>
      </w: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C54D11" w:rsidRPr="009024A1" w:rsidRDefault="00C54D11" w:rsidP="00A65214">
      <w:pPr>
        <w:ind w:right="-284"/>
        <w:jc w:val="right"/>
        <w:rPr>
          <w:b/>
          <w:bCs/>
          <w:sz w:val="26"/>
          <w:szCs w:val="26"/>
        </w:rPr>
      </w:pPr>
    </w:p>
    <w:p w:rsidR="00D065E2" w:rsidRPr="009024A1" w:rsidRDefault="00D065E2" w:rsidP="00A65214">
      <w:pPr>
        <w:ind w:right="-284"/>
        <w:jc w:val="right"/>
        <w:rPr>
          <w:b/>
          <w:bCs/>
          <w:sz w:val="26"/>
          <w:szCs w:val="26"/>
        </w:rPr>
      </w:pPr>
    </w:p>
    <w:p w:rsidR="00D065E2" w:rsidRPr="009024A1" w:rsidRDefault="00D065E2" w:rsidP="00A65214">
      <w:pPr>
        <w:ind w:right="-284"/>
        <w:jc w:val="right"/>
        <w:rPr>
          <w:b/>
          <w:bCs/>
          <w:sz w:val="26"/>
          <w:szCs w:val="26"/>
        </w:rPr>
      </w:pPr>
    </w:p>
    <w:p w:rsidR="00121E64" w:rsidRDefault="00121E64" w:rsidP="006E22E0">
      <w:pPr>
        <w:ind w:right="-141"/>
        <w:jc w:val="right"/>
        <w:rPr>
          <w:bCs/>
        </w:rPr>
      </w:pPr>
    </w:p>
    <w:p w:rsidR="00D251F1" w:rsidRPr="00121E64" w:rsidRDefault="00D251F1" w:rsidP="006E22E0">
      <w:pPr>
        <w:ind w:right="-141"/>
        <w:jc w:val="right"/>
        <w:rPr>
          <w:bCs/>
        </w:rPr>
      </w:pPr>
      <w:r w:rsidRPr="00121E64">
        <w:rPr>
          <w:bCs/>
        </w:rPr>
        <w:lastRenderedPageBreak/>
        <w:t xml:space="preserve">Приложение № </w:t>
      </w:r>
      <w:r w:rsidR="00C54D11" w:rsidRPr="00121E64">
        <w:rPr>
          <w:bCs/>
        </w:rPr>
        <w:t>3</w:t>
      </w:r>
    </w:p>
    <w:p w:rsidR="00D251F1" w:rsidRPr="00121E64" w:rsidRDefault="00D251F1" w:rsidP="006E22E0">
      <w:pPr>
        <w:ind w:right="-141"/>
        <w:jc w:val="right"/>
        <w:rPr>
          <w:bCs/>
        </w:rPr>
      </w:pPr>
      <w:r w:rsidRPr="00121E64">
        <w:rPr>
          <w:bCs/>
        </w:rPr>
        <w:t xml:space="preserve">к решению Совета народных депутатов </w:t>
      </w:r>
    </w:p>
    <w:p w:rsidR="00D251F1" w:rsidRPr="00121E64" w:rsidRDefault="008A168E" w:rsidP="006E22E0">
      <w:pPr>
        <w:ind w:right="-141"/>
        <w:jc w:val="right"/>
        <w:rPr>
          <w:bCs/>
        </w:rPr>
      </w:pPr>
      <w:r w:rsidRPr="00121E64">
        <w:t>Шишовского</w:t>
      </w:r>
      <w:r w:rsidR="00D251F1" w:rsidRPr="00121E64">
        <w:rPr>
          <w:bCs/>
        </w:rPr>
        <w:t xml:space="preserve"> сельского поселения </w:t>
      </w:r>
    </w:p>
    <w:p w:rsidR="00D251F1" w:rsidRPr="00121E64" w:rsidRDefault="00D251F1" w:rsidP="006E22E0">
      <w:pPr>
        <w:ind w:right="-141"/>
        <w:jc w:val="right"/>
        <w:rPr>
          <w:bCs/>
        </w:rPr>
      </w:pPr>
      <w:r w:rsidRPr="00121E64">
        <w:rPr>
          <w:bCs/>
        </w:rPr>
        <w:t>Бобровского муниципального района</w:t>
      </w:r>
    </w:p>
    <w:p w:rsidR="00D251F1" w:rsidRPr="00121E64" w:rsidRDefault="00D251F1" w:rsidP="006E22E0">
      <w:pPr>
        <w:ind w:right="-141"/>
        <w:jc w:val="right"/>
        <w:rPr>
          <w:bCs/>
        </w:rPr>
      </w:pPr>
      <w:r w:rsidRPr="00121E64">
        <w:rPr>
          <w:bCs/>
        </w:rPr>
        <w:t>Воронежской области</w:t>
      </w:r>
    </w:p>
    <w:p w:rsidR="00680FD1" w:rsidRPr="00121E64" w:rsidRDefault="00A76D38" w:rsidP="006E22E0">
      <w:pPr>
        <w:ind w:right="-141"/>
        <w:jc w:val="right"/>
        <w:rPr>
          <w:bCs/>
        </w:rPr>
      </w:pPr>
      <w:r w:rsidRPr="00121E64">
        <w:rPr>
          <w:bCs/>
        </w:rPr>
        <w:t>от «</w:t>
      </w:r>
      <w:r w:rsidR="00121E64" w:rsidRPr="00121E64">
        <w:rPr>
          <w:bCs/>
        </w:rPr>
        <w:t>19</w:t>
      </w:r>
      <w:r w:rsidR="00680FD1" w:rsidRPr="00121E64">
        <w:rPr>
          <w:bCs/>
        </w:rPr>
        <w:t xml:space="preserve">» </w:t>
      </w:r>
      <w:r w:rsidR="00D50051" w:rsidRPr="00121E64">
        <w:rPr>
          <w:bCs/>
        </w:rPr>
        <w:t>августа</w:t>
      </w:r>
      <w:r w:rsidR="00680FD1" w:rsidRPr="00121E64">
        <w:rPr>
          <w:bCs/>
        </w:rPr>
        <w:t xml:space="preserve"> 2022 г №</w:t>
      </w:r>
      <w:r w:rsidR="00121E64" w:rsidRPr="00121E64">
        <w:rPr>
          <w:bCs/>
        </w:rPr>
        <w:t>23</w:t>
      </w:r>
    </w:p>
    <w:p w:rsidR="00C910FF" w:rsidRPr="00121E64" w:rsidRDefault="00C910FF" w:rsidP="006E22E0">
      <w:pPr>
        <w:ind w:right="-141"/>
        <w:jc w:val="right"/>
        <w:rPr>
          <w:bCs/>
        </w:rPr>
      </w:pPr>
    </w:p>
    <w:p w:rsidR="00C910FF" w:rsidRPr="00121E64" w:rsidRDefault="00680FD1" w:rsidP="006E22E0">
      <w:pPr>
        <w:ind w:right="-141"/>
        <w:jc w:val="right"/>
        <w:rPr>
          <w:bCs/>
        </w:rPr>
      </w:pPr>
      <w:r w:rsidRPr="00121E64">
        <w:rPr>
          <w:bCs/>
        </w:rPr>
        <w:t>«</w:t>
      </w:r>
      <w:r w:rsidR="00C910FF" w:rsidRPr="00121E64">
        <w:rPr>
          <w:bCs/>
        </w:rPr>
        <w:t>Приложение № 3</w:t>
      </w:r>
    </w:p>
    <w:p w:rsidR="00C910FF" w:rsidRPr="00121E64" w:rsidRDefault="00C910FF" w:rsidP="006E22E0">
      <w:pPr>
        <w:ind w:right="-141"/>
        <w:jc w:val="right"/>
        <w:rPr>
          <w:bCs/>
        </w:rPr>
      </w:pPr>
      <w:r w:rsidRPr="00121E64">
        <w:rPr>
          <w:bCs/>
        </w:rPr>
        <w:t xml:space="preserve">к решению Совета народных депутатов </w:t>
      </w:r>
    </w:p>
    <w:p w:rsidR="00C910FF" w:rsidRPr="00121E64" w:rsidRDefault="008A168E" w:rsidP="006E22E0">
      <w:pPr>
        <w:ind w:right="-141"/>
        <w:jc w:val="right"/>
        <w:rPr>
          <w:bCs/>
        </w:rPr>
      </w:pPr>
      <w:r w:rsidRPr="00121E64">
        <w:t>Шишовского</w:t>
      </w:r>
      <w:r w:rsidR="00C910FF" w:rsidRPr="00121E64">
        <w:rPr>
          <w:bCs/>
        </w:rPr>
        <w:t xml:space="preserve"> сельского поселения </w:t>
      </w:r>
    </w:p>
    <w:p w:rsidR="00C910FF" w:rsidRPr="00121E64" w:rsidRDefault="00C910FF" w:rsidP="006E22E0">
      <w:pPr>
        <w:ind w:right="-141"/>
        <w:jc w:val="right"/>
        <w:rPr>
          <w:bCs/>
        </w:rPr>
      </w:pPr>
      <w:r w:rsidRPr="00121E64">
        <w:rPr>
          <w:bCs/>
        </w:rPr>
        <w:t>Бобровского муниципального района</w:t>
      </w:r>
    </w:p>
    <w:p w:rsidR="00C910FF" w:rsidRPr="00121E64" w:rsidRDefault="00C910FF" w:rsidP="006E22E0">
      <w:pPr>
        <w:ind w:right="-141"/>
        <w:jc w:val="right"/>
        <w:rPr>
          <w:bCs/>
        </w:rPr>
      </w:pPr>
      <w:r w:rsidRPr="00121E64">
        <w:rPr>
          <w:bCs/>
        </w:rPr>
        <w:t>Воронежской области</w:t>
      </w:r>
    </w:p>
    <w:p w:rsidR="00C910FF" w:rsidRPr="00121E64" w:rsidRDefault="00C910FF" w:rsidP="006E22E0">
      <w:pPr>
        <w:ind w:right="-141"/>
        <w:jc w:val="right"/>
      </w:pPr>
      <w:r w:rsidRPr="00121E64">
        <w:rPr>
          <w:bCs/>
        </w:rPr>
        <w:t>от «2</w:t>
      </w:r>
      <w:r w:rsidR="00A76D38" w:rsidRPr="00121E64">
        <w:rPr>
          <w:bCs/>
        </w:rPr>
        <w:t>4</w:t>
      </w:r>
      <w:r w:rsidRPr="00121E64">
        <w:rPr>
          <w:bCs/>
        </w:rPr>
        <w:t>» декабр</w:t>
      </w:r>
      <w:r w:rsidR="008F6840" w:rsidRPr="00121E64">
        <w:rPr>
          <w:bCs/>
        </w:rPr>
        <w:t>я</w:t>
      </w:r>
      <w:r w:rsidRPr="00121E64">
        <w:rPr>
          <w:bCs/>
        </w:rPr>
        <w:t xml:space="preserve"> 2021 г №</w:t>
      </w:r>
      <w:r w:rsidR="00D728B2" w:rsidRPr="00121E64">
        <w:rPr>
          <w:bCs/>
        </w:rPr>
        <w:t>53</w:t>
      </w:r>
    </w:p>
    <w:tbl>
      <w:tblPr>
        <w:tblW w:w="20146" w:type="dxa"/>
        <w:tblInd w:w="-459" w:type="dxa"/>
        <w:tblLook w:val="04A0"/>
      </w:tblPr>
      <w:tblGrid>
        <w:gridCol w:w="10073"/>
        <w:gridCol w:w="10073"/>
      </w:tblGrid>
      <w:tr w:rsidR="00C910FF" w:rsidRPr="009024A1" w:rsidTr="00C910FF">
        <w:trPr>
          <w:trHeight w:val="375"/>
        </w:trPr>
        <w:tc>
          <w:tcPr>
            <w:tcW w:w="10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10FF" w:rsidRPr="009024A1" w:rsidRDefault="00C910FF" w:rsidP="00A46052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73" w:type="dxa"/>
            <w:tcBorders>
              <w:top w:val="nil"/>
              <w:left w:val="nil"/>
              <w:bottom w:val="nil"/>
              <w:right w:val="nil"/>
            </w:tcBorders>
          </w:tcPr>
          <w:p w:rsidR="00C910FF" w:rsidRPr="009024A1" w:rsidRDefault="00C910FF" w:rsidP="00A46052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910FF" w:rsidRPr="009024A1" w:rsidTr="00C910FF">
        <w:trPr>
          <w:trHeight w:val="375"/>
        </w:trPr>
        <w:tc>
          <w:tcPr>
            <w:tcW w:w="10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10FF" w:rsidRPr="009024A1" w:rsidRDefault="00C910FF" w:rsidP="00121E64">
            <w:pPr>
              <w:ind w:left="885"/>
              <w:jc w:val="center"/>
              <w:rPr>
                <w:b/>
                <w:bCs/>
                <w:sz w:val="26"/>
                <w:szCs w:val="26"/>
              </w:rPr>
            </w:pPr>
            <w:r w:rsidRPr="009024A1">
              <w:rPr>
                <w:b/>
                <w:bCs/>
                <w:sz w:val="26"/>
                <w:szCs w:val="26"/>
              </w:rPr>
              <w:t xml:space="preserve">Ведомственная структура расходов бюджета </w:t>
            </w:r>
            <w:r w:rsidR="008A168E" w:rsidRPr="009024A1">
              <w:rPr>
                <w:b/>
                <w:sz w:val="26"/>
                <w:szCs w:val="26"/>
              </w:rPr>
              <w:t>Шишовского</w:t>
            </w:r>
            <w:r w:rsidRPr="009024A1">
              <w:rPr>
                <w:b/>
                <w:bCs/>
                <w:sz w:val="26"/>
                <w:szCs w:val="26"/>
              </w:rPr>
              <w:t xml:space="preserve"> сельского поселения Бобровского муниципального района Воронежской области на 2022 год и плановый период 2023 и 2024 годов </w:t>
            </w:r>
          </w:p>
        </w:tc>
        <w:tc>
          <w:tcPr>
            <w:tcW w:w="10073" w:type="dxa"/>
            <w:tcBorders>
              <w:top w:val="nil"/>
              <w:left w:val="nil"/>
              <w:bottom w:val="nil"/>
              <w:right w:val="nil"/>
            </w:tcBorders>
          </w:tcPr>
          <w:p w:rsidR="00C910FF" w:rsidRPr="009024A1" w:rsidRDefault="00C910FF" w:rsidP="00A46052">
            <w:pPr>
              <w:ind w:left="885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251F1" w:rsidRPr="009024A1" w:rsidRDefault="00D251F1" w:rsidP="00D251F1">
      <w:pPr>
        <w:rPr>
          <w:b/>
        </w:rPr>
      </w:pPr>
    </w:p>
    <w:p w:rsidR="00D251F1" w:rsidRPr="009024A1" w:rsidRDefault="00D251F1" w:rsidP="006E22E0">
      <w:pPr>
        <w:ind w:right="-141"/>
        <w:jc w:val="right"/>
        <w:rPr>
          <w:bCs/>
          <w:sz w:val="22"/>
          <w:szCs w:val="22"/>
        </w:rPr>
      </w:pPr>
      <w:r w:rsidRPr="009024A1">
        <w:rPr>
          <w:bCs/>
          <w:sz w:val="22"/>
          <w:szCs w:val="22"/>
        </w:rPr>
        <w:t>Тыс. рублей</w:t>
      </w:r>
    </w:p>
    <w:tbl>
      <w:tblPr>
        <w:tblW w:w="9666" w:type="dxa"/>
        <w:tblLook w:val="04A0"/>
      </w:tblPr>
      <w:tblGrid>
        <w:gridCol w:w="3681"/>
        <w:gridCol w:w="590"/>
        <w:gridCol w:w="670"/>
        <w:gridCol w:w="1239"/>
        <w:gridCol w:w="677"/>
        <w:gridCol w:w="936"/>
        <w:gridCol w:w="936"/>
        <w:gridCol w:w="937"/>
      </w:tblGrid>
      <w:tr w:rsidR="004840E8" w:rsidRPr="004840E8" w:rsidTr="004840E8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40E8">
              <w:rPr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4840E8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Администрация Шишовского сельского поселения Бобровского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932586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7 388,9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2 423,4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11 070,4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3 165,5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1 337,0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1 271,7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712,7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712,7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712,7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712,7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712,7</w:t>
            </w:r>
          </w:p>
        </w:tc>
      </w:tr>
      <w:tr w:rsidR="004840E8" w:rsidRPr="004840E8" w:rsidTr="004840E8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712,7</w:t>
            </w:r>
          </w:p>
        </w:tc>
      </w:tr>
      <w:tr w:rsidR="004840E8" w:rsidRPr="004840E8" w:rsidTr="004840E8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1 896,9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559,0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1 896,9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559,0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1 896,9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559,0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lastRenderedPageBreak/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1 896,9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559,0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1 896,9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559,0</w:t>
            </w:r>
          </w:p>
        </w:tc>
      </w:tr>
      <w:tr w:rsidR="004840E8" w:rsidRPr="004840E8" w:rsidTr="004840E8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559,0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802,4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</w:t>
            </w:r>
            <w:proofErr w:type="gramStart"/>
            <w:r w:rsidRPr="004840E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840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40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4840E8">
              <w:rPr>
                <w:color w:val="000000"/>
                <w:sz w:val="20"/>
                <w:szCs w:val="20"/>
              </w:rPr>
              <w:t>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 xml:space="preserve">Муниципальная программа "Муниципальное управление и </w:t>
            </w:r>
            <w:r w:rsidRPr="004840E8">
              <w:rPr>
                <w:color w:val="000000"/>
                <w:sz w:val="20"/>
                <w:szCs w:val="20"/>
              </w:rPr>
              <w:lastRenderedPageBreak/>
              <w:t>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lastRenderedPageBreak/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«Иные расходные обязательства в обеспечении финансовой деятельности подведомственных учреждений»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4840E8" w:rsidRPr="004840E8" w:rsidTr="004840E8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93,1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8,4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539,1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441,6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441,6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441,6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441,6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0130420570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0130420570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396,6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396,6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147,2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36,2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36,2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2 428,1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8 700,0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1 487,0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8 700,0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1 487,0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8 700,0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1 487,0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8 700,0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1 309,7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1 309,7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1 309,7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 (F2)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012F200000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8 700,0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8 700,0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8 700,0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4840E8" w:rsidRPr="004840E8" w:rsidTr="004840E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4840E8" w:rsidRPr="004840E8" w:rsidTr="004840E8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171,2</w:t>
            </w:r>
          </w:p>
        </w:tc>
      </w:tr>
    </w:tbl>
    <w:p w:rsidR="00D251F1" w:rsidRPr="009024A1" w:rsidRDefault="00680FD1" w:rsidP="00680FD1">
      <w:pPr>
        <w:ind w:right="-284"/>
        <w:jc w:val="right"/>
        <w:rPr>
          <w:b/>
        </w:rPr>
      </w:pPr>
      <w:r w:rsidRPr="009024A1">
        <w:rPr>
          <w:b/>
        </w:rPr>
        <w:t>»;</w:t>
      </w:r>
    </w:p>
    <w:p w:rsidR="00D251F1" w:rsidRPr="009024A1" w:rsidRDefault="00D251F1" w:rsidP="00D251F1">
      <w:pPr>
        <w:rPr>
          <w:b/>
        </w:rPr>
      </w:pPr>
    </w:p>
    <w:p w:rsidR="00D251F1" w:rsidRPr="009024A1" w:rsidRDefault="00D251F1" w:rsidP="00D251F1">
      <w:pPr>
        <w:rPr>
          <w:b/>
        </w:rPr>
      </w:pPr>
    </w:p>
    <w:p w:rsidR="00D251F1" w:rsidRPr="009024A1" w:rsidRDefault="00D251F1" w:rsidP="00D251F1">
      <w:pPr>
        <w:rPr>
          <w:b/>
        </w:rPr>
      </w:pPr>
    </w:p>
    <w:p w:rsidR="00D251F1" w:rsidRPr="009024A1" w:rsidRDefault="00D251F1" w:rsidP="00D251F1">
      <w:pPr>
        <w:rPr>
          <w:b/>
        </w:rPr>
      </w:pPr>
    </w:p>
    <w:p w:rsidR="00D251F1" w:rsidRPr="009024A1" w:rsidRDefault="00D251F1" w:rsidP="00D251F1">
      <w:pPr>
        <w:rPr>
          <w:b/>
        </w:rPr>
      </w:pPr>
    </w:p>
    <w:p w:rsidR="00D251F1" w:rsidRPr="009024A1" w:rsidRDefault="00D251F1" w:rsidP="00D251F1">
      <w:pPr>
        <w:rPr>
          <w:b/>
        </w:rPr>
      </w:pPr>
    </w:p>
    <w:p w:rsidR="00D251F1" w:rsidRPr="009024A1" w:rsidRDefault="00D251F1" w:rsidP="00D251F1">
      <w:pPr>
        <w:rPr>
          <w:b/>
        </w:rPr>
      </w:pPr>
    </w:p>
    <w:p w:rsidR="000A030C" w:rsidRPr="009024A1" w:rsidRDefault="000A030C" w:rsidP="006E22E0">
      <w:pPr>
        <w:ind w:right="-141"/>
        <w:jc w:val="right"/>
        <w:rPr>
          <w:b/>
          <w:bCs/>
          <w:sz w:val="26"/>
          <w:szCs w:val="26"/>
        </w:rPr>
      </w:pPr>
    </w:p>
    <w:p w:rsidR="000A030C" w:rsidRPr="009024A1" w:rsidRDefault="000A030C" w:rsidP="006E22E0">
      <w:pPr>
        <w:ind w:right="-141"/>
        <w:jc w:val="right"/>
        <w:rPr>
          <w:b/>
          <w:bCs/>
          <w:sz w:val="26"/>
          <w:szCs w:val="26"/>
        </w:rPr>
      </w:pPr>
    </w:p>
    <w:p w:rsidR="000A030C" w:rsidRPr="009024A1" w:rsidRDefault="000A030C" w:rsidP="006E22E0">
      <w:pPr>
        <w:ind w:right="-141"/>
        <w:jc w:val="right"/>
        <w:rPr>
          <w:b/>
          <w:bCs/>
          <w:sz w:val="26"/>
          <w:szCs w:val="26"/>
        </w:rPr>
      </w:pPr>
    </w:p>
    <w:p w:rsidR="000A030C" w:rsidRPr="009024A1" w:rsidRDefault="000A030C" w:rsidP="006E22E0">
      <w:pPr>
        <w:ind w:right="-141"/>
        <w:jc w:val="right"/>
        <w:rPr>
          <w:b/>
          <w:bCs/>
          <w:sz w:val="26"/>
          <w:szCs w:val="26"/>
        </w:rPr>
      </w:pPr>
    </w:p>
    <w:p w:rsidR="000A030C" w:rsidRPr="009024A1" w:rsidRDefault="000A030C" w:rsidP="006E22E0">
      <w:pPr>
        <w:ind w:right="-141"/>
        <w:jc w:val="right"/>
        <w:rPr>
          <w:b/>
          <w:bCs/>
          <w:sz w:val="26"/>
          <w:szCs w:val="26"/>
        </w:rPr>
      </w:pPr>
    </w:p>
    <w:p w:rsidR="000A030C" w:rsidRPr="009024A1" w:rsidRDefault="000A030C" w:rsidP="006E22E0">
      <w:pPr>
        <w:ind w:right="-141"/>
        <w:jc w:val="right"/>
        <w:rPr>
          <w:b/>
          <w:bCs/>
          <w:sz w:val="26"/>
          <w:szCs w:val="26"/>
        </w:rPr>
      </w:pPr>
    </w:p>
    <w:p w:rsidR="000A030C" w:rsidRPr="009024A1" w:rsidRDefault="000A030C" w:rsidP="006E22E0">
      <w:pPr>
        <w:ind w:right="-141"/>
        <w:jc w:val="right"/>
        <w:rPr>
          <w:b/>
          <w:bCs/>
          <w:sz w:val="26"/>
          <w:szCs w:val="26"/>
        </w:rPr>
      </w:pPr>
    </w:p>
    <w:p w:rsidR="00D251F1" w:rsidRPr="00121E64" w:rsidRDefault="00D251F1" w:rsidP="006E22E0">
      <w:pPr>
        <w:ind w:right="-141"/>
        <w:jc w:val="right"/>
        <w:rPr>
          <w:bCs/>
        </w:rPr>
      </w:pPr>
      <w:r w:rsidRPr="00121E64">
        <w:rPr>
          <w:bCs/>
        </w:rPr>
        <w:lastRenderedPageBreak/>
        <w:t xml:space="preserve">Приложение № </w:t>
      </w:r>
      <w:r w:rsidR="007D65D1" w:rsidRPr="00121E64">
        <w:rPr>
          <w:bCs/>
        </w:rPr>
        <w:t>4</w:t>
      </w:r>
    </w:p>
    <w:p w:rsidR="00D251F1" w:rsidRPr="00121E64" w:rsidRDefault="00D251F1" w:rsidP="006E22E0">
      <w:pPr>
        <w:ind w:right="-141"/>
        <w:jc w:val="right"/>
        <w:rPr>
          <w:bCs/>
        </w:rPr>
      </w:pPr>
      <w:r w:rsidRPr="00121E64">
        <w:rPr>
          <w:bCs/>
        </w:rPr>
        <w:t xml:space="preserve">к решению Совета народных депутатов </w:t>
      </w:r>
    </w:p>
    <w:p w:rsidR="00D251F1" w:rsidRPr="00121E64" w:rsidRDefault="008A168E" w:rsidP="006E22E0">
      <w:pPr>
        <w:ind w:right="-141"/>
        <w:jc w:val="right"/>
        <w:rPr>
          <w:bCs/>
        </w:rPr>
      </w:pPr>
      <w:r w:rsidRPr="00121E64">
        <w:t>Шишовского</w:t>
      </w:r>
      <w:r w:rsidR="00D251F1" w:rsidRPr="00121E64">
        <w:rPr>
          <w:bCs/>
        </w:rPr>
        <w:t xml:space="preserve"> сельского поселения </w:t>
      </w:r>
    </w:p>
    <w:p w:rsidR="00D251F1" w:rsidRPr="00121E64" w:rsidRDefault="00D251F1" w:rsidP="006E22E0">
      <w:pPr>
        <w:ind w:right="-141"/>
        <w:jc w:val="right"/>
        <w:rPr>
          <w:bCs/>
        </w:rPr>
      </w:pPr>
      <w:r w:rsidRPr="00121E64">
        <w:rPr>
          <w:bCs/>
        </w:rPr>
        <w:t>Бобровского муниципального района</w:t>
      </w:r>
    </w:p>
    <w:p w:rsidR="00D251F1" w:rsidRPr="00121E64" w:rsidRDefault="00D251F1" w:rsidP="006E22E0">
      <w:pPr>
        <w:ind w:right="-141"/>
        <w:jc w:val="right"/>
        <w:rPr>
          <w:bCs/>
        </w:rPr>
      </w:pPr>
      <w:r w:rsidRPr="00121E64">
        <w:rPr>
          <w:bCs/>
        </w:rPr>
        <w:t>Воронежской области</w:t>
      </w:r>
    </w:p>
    <w:p w:rsidR="00680FD1" w:rsidRPr="00121E64" w:rsidRDefault="00680FD1" w:rsidP="006E22E0">
      <w:pPr>
        <w:ind w:right="-141"/>
        <w:jc w:val="right"/>
        <w:rPr>
          <w:bCs/>
        </w:rPr>
      </w:pPr>
      <w:r w:rsidRPr="00121E64">
        <w:rPr>
          <w:bCs/>
        </w:rPr>
        <w:t>от «</w:t>
      </w:r>
      <w:r w:rsidR="00121E64" w:rsidRPr="00121E64">
        <w:rPr>
          <w:bCs/>
        </w:rPr>
        <w:t>19</w:t>
      </w:r>
      <w:r w:rsidRPr="00121E64">
        <w:rPr>
          <w:bCs/>
        </w:rPr>
        <w:t xml:space="preserve">» </w:t>
      </w:r>
      <w:r w:rsidR="00D50051" w:rsidRPr="00121E64">
        <w:rPr>
          <w:bCs/>
        </w:rPr>
        <w:t>августа</w:t>
      </w:r>
      <w:r w:rsidRPr="00121E64">
        <w:rPr>
          <w:bCs/>
        </w:rPr>
        <w:t xml:space="preserve"> 2022 г №</w:t>
      </w:r>
      <w:r w:rsidR="00121E64" w:rsidRPr="00121E64">
        <w:rPr>
          <w:bCs/>
        </w:rPr>
        <w:t>23</w:t>
      </w:r>
    </w:p>
    <w:p w:rsidR="00C910FF" w:rsidRPr="00121E64" w:rsidRDefault="00C910FF" w:rsidP="006E22E0">
      <w:pPr>
        <w:ind w:right="-141"/>
        <w:jc w:val="right"/>
        <w:rPr>
          <w:bCs/>
        </w:rPr>
      </w:pPr>
    </w:p>
    <w:p w:rsidR="00C910FF" w:rsidRPr="00121E64" w:rsidRDefault="00C910FF" w:rsidP="006E22E0">
      <w:pPr>
        <w:ind w:right="-141"/>
        <w:jc w:val="right"/>
      </w:pPr>
    </w:p>
    <w:p w:rsidR="00C910FF" w:rsidRPr="00121E64" w:rsidRDefault="00680FD1" w:rsidP="006E22E0">
      <w:pPr>
        <w:ind w:right="-141"/>
        <w:jc w:val="right"/>
        <w:rPr>
          <w:bCs/>
        </w:rPr>
      </w:pPr>
      <w:r w:rsidRPr="00121E64">
        <w:rPr>
          <w:bCs/>
        </w:rPr>
        <w:t>«</w:t>
      </w:r>
      <w:r w:rsidR="00C910FF" w:rsidRPr="00121E64">
        <w:rPr>
          <w:bCs/>
        </w:rPr>
        <w:t>Приложение № 4</w:t>
      </w:r>
    </w:p>
    <w:p w:rsidR="00C910FF" w:rsidRPr="00121E64" w:rsidRDefault="00C910FF" w:rsidP="006E22E0">
      <w:pPr>
        <w:ind w:right="-141"/>
        <w:jc w:val="right"/>
        <w:rPr>
          <w:bCs/>
        </w:rPr>
      </w:pPr>
      <w:r w:rsidRPr="00121E64">
        <w:rPr>
          <w:bCs/>
        </w:rPr>
        <w:t xml:space="preserve">к решению Совета народных депутатов </w:t>
      </w:r>
    </w:p>
    <w:p w:rsidR="00C910FF" w:rsidRPr="00121E64" w:rsidRDefault="008A168E" w:rsidP="006E22E0">
      <w:pPr>
        <w:ind w:right="-141"/>
        <w:jc w:val="right"/>
        <w:rPr>
          <w:bCs/>
        </w:rPr>
      </w:pPr>
      <w:r w:rsidRPr="00121E64">
        <w:t>Шишовского</w:t>
      </w:r>
      <w:r w:rsidR="00C910FF" w:rsidRPr="00121E64">
        <w:rPr>
          <w:bCs/>
        </w:rPr>
        <w:t xml:space="preserve"> сельского поселения </w:t>
      </w:r>
    </w:p>
    <w:p w:rsidR="00C910FF" w:rsidRPr="00121E64" w:rsidRDefault="00C910FF" w:rsidP="006E22E0">
      <w:pPr>
        <w:ind w:right="-141"/>
        <w:jc w:val="right"/>
        <w:rPr>
          <w:bCs/>
        </w:rPr>
      </w:pPr>
      <w:r w:rsidRPr="00121E64">
        <w:rPr>
          <w:bCs/>
        </w:rPr>
        <w:t>Бобровского муниципального района</w:t>
      </w:r>
    </w:p>
    <w:p w:rsidR="00C910FF" w:rsidRPr="00121E64" w:rsidRDefault="00C910FF" w:rsidP="006E22E0">
      <w:pPr>
        <w:ind w:right="-141"/>
        <w:jc w:val="right"/>
        <w:rPr>
          <w:bCs/>
        </w:rPr>
      </w:pPr>
      <w:r w:rsidRPr="00121E64">
        <w:rPr>
          <w:bCs/>
        </w:rPr>
        <w:t>Воронежской области</w:t>
      </w:r>
    </w:p>
    <w:p w:rsidR="00C910FF" w:rsidRPr="00121E64" w:rsidRDefault="00C910FF" w:rsidP="006E22E0">
      <w:pPr>
        <w:ind w:right="-141"/>
        <w:jc w:val="right"/>
      </w:pPr>
      <w:r w:rsidRPr="00121E64">
        <w:rPr>
          <w:bCs/>
        </w:rPr>
        <w:t>от «2</w:t>
      </w:r>
      <w:r w:rsidR="008F6840" w:rsidRPr="00121E64">
        <w:rPr>
          <w:bCs/>
        </w:rPr>
        <w:t>4</w:t>
      </w:r>
      <w:r w:rsidRPr="00121E64">
        <w:rPr>
          <w:bCs/>
        </w:rPr>
        <w:t>» декабр</w:t>
      </w:r>
      <w:r w:rsidR="008F6840" w:rsidRPr="00121E64">
        <w:rPr>
          <w:bCs/>
        </w:rPr>
        <w:t>я</w:t>
      </w:r>
      <w:r w:rsidRPr="00121E64">
        <w:rPr>
          <w:bCs/>
        </w:rPr>
        <w:t xml:space="preserve"> 2021 г №</w:t>
      </w:r>
      <w:r w:rsidR="007D65D1" w:rsidRPr="00121E64">
        <w:rPr>
          <w:bCs/>
        </w:rPr>
        <w:t>53</w:t>
      </w:r>
    </w:p>
    <w:p w:rsidR="00D251F1" w:rsidRPr="00121E64" w:rsidRDefault="00D251F1" w:rsidP="00D251F1"/>
    <w:p w:rsidR="00D251F1" w:rsidRPr="009024A1" w:rsidRDefault="00D251F1" w:rsidP="00D251F1">
      <w:pPr>
        <w:ind w:firstLine="426"/>
        <w:jc w:val="center"/>
        <w:rPr>
          <w:b/>
          <w:sz w:val="26"/>
          <w:szCs w:val="26"/>
        </w:rPr>
      </w:pPr>
      <w:proofErr w:type="gramStart"/>
      <w:r w:rsidRPr="009024A1">
        <w:rPr>
          <w:b/>
          <w:sz w:val="26"/>
          <w:szCs w:val="26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="008A168E" w:rsidRPr="009024A1">
        <w:rPr>
          <w:b/>
          <w:sz w:val="26"/>
          <w:szCs w:val="26"/>
        </w:rPr>
        <w:t>Шишовского</w:t>
      </w:r>
      <w:r w:rsidRPr="009024A1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 на 2022 год и на плановым период 2023 и 2024 годов</w:t>
      </w:r>
      <w:proofErr w:type="gramEnd"/>
    </w:p>
    <w:p w:rsidR="00D251F1" w:rsidRPr="009024A1" w:rsidRDefault="00D251F1" w:rsidP="00D251F1">
      <w:pPr>
        <w:jc w:val="center"/>
        <w:rPr>
          <w:b/>
          <w:sz w:val="26"/>
          <w:szCs w:val="26"/>
        </w:rPr>
      </w:pPr>
    </w:p>
    <w:p w:rsidR="00D251F1" w:rsidRPr="009024A1" w:rsidRDefault="00D251F1" w:rsidP="006E22E0">
      <w:pPr>
        <w:ind w:right="-141"/>
        <w:jc w:val="right"/>
        <w:rPr>
          <w:sz w:val="22"/>
          <w:szCs w:val="22"/>
        </w:rPr>
      </w:pPr>
      <w:r w:rsidRPr="009024A1">
        <w:rPr>
          <w:sz w:val="22"/>
          <w:szCs w:val="22"/>
        </w:rPr>
        <w:t>Тыс. рублей</w:t>
      </w:r>
    </w:p>
    <w:tbl>
      <w:tblPr>
        <w:tblW w:w="9643" w:type="dxa"/>
        <w:tblLook w:val="04A0"/>
      </w:tblPr>
      <w:tblGrid>
        <w:gridCol w:w="4248"/>
        <w:gridCol w:w="670"/>
        <w:gridCol w:w="1239"/>
        <w:gridCol w:w="677"/>
        <w:gridCol w:w="936"/>
        <w:gridCol w:w="936"/>
        <w:gridCol w:w="937"/>
      </w:tblGrid>
      <w:tr w:rsidR="004840E8" w:rsidRPr="004840E8" w:rsidTr="004840E8">
        <w:trPr>
          <w:trHeight w:val="51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40E8">
              <w:rPr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4840E8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932586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7 388,9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2 423,4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11 070,4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3 165,5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1 337,0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1 271,7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712,7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712,7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712,7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712,7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712,7</w:t>
            </w:r>
          </w:p>
        </w:tc>
      </w:tr>
      <w:tr w:rsidR="004840E8" w:rsidRPr="004840E8" w:rsidTr="004840E8">
        <w:trPr>
          <w:trHeight w:val="15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712,7</w:t>
            </w:r>
          </w:p>
        </w:tc>
      </w:tr>
      <w:tr w:rsidR="004840E8" w:rsidRPr="004840E8" w:rsidTr="004840E8">
        <w:trPr>
          <w:trHeight w:val="12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1 896,9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559,0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1 896,9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559,0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1 896,9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559,0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1 896,9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559,0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1 896,9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559,0</w:t>
            </w:r>
          </w:p>
        </w:tc>
      </w:tr>
      <w:tr w:rsidR="004840E8" w:rsidRPr="004840E8" w:rsidTr="004840E8">
        <w:trPr>
          <w:trHeight w:val="15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559,0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802,4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5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</w:t>
            </w:r>
            <w:proofErr w:type="gramStart"/>
            <w:r w:rsidRPr="004840E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840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40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4840E8">
              <w:rPr>
                <w:color w:val="000000"/>
                <w:sz w:val="20"/>
                <w:szCs w:val="20"/>
              </w:rPr>
              <w:t>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«Иные расходные обязательства в обеспечении финансовой деятельности подведомственных учреждений»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4840E8" w:rsidRPr="004840E8" w:rsidTr="004840E8">
        <w:trPr>
          <w:trHeight w:val="15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93,1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8,4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539,1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0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441,6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441,6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441,6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441,6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5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0130420570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0130420570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396,6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396,6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147,2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36,2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36,2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lastRenderedPageBreak/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2 428,1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8 700,0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0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1 487,0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8 700,0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1 487,0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8 700,0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1 487,0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8 700,0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0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1 309,7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1 309,7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1 309,7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 (F2)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012F200000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8 700,0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8 700,0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8 700,0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0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10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12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lastRenderedPageBreak/>
              <w:t>Подпрограмма "Управление муниципальными финансами в сельском поселении"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171,2</w:t>
            </w:r>
          </w:p>
        </w:tc>
      </w:tr>
    </w:tbl>
    <w:p w:rsidR="00680FD1" w:rsidRPr="009024A1" w:rsidRDefault="00680FD1" w:rsidP="00680FD1">
      <w:pPr>
        <w:ind w:right="-284"/>
        <w:jc w:val="right"/>
        <w:rPr>
          <w:b/>
        </w:rPr>
      </w:pPr>
    </w:p>
    <w:p w:rsidR="00D251F1" w:rsidRPr="009024A1" w:rsidRDefault="00D251F1" w:rsidP="00D251F1">
      <w:pPr>
        <w:ind w:right="-284"/>
        <w:rPr>
          <w:b/>
          <w:bCs/>
          <w:sz w:val="26"/>
          <w:szCs w:val="26"/>
        </w:rPr>
      </w:pPr>
    </w:p>
    <w:p w:rsidR="00D251F1" w:rsidRPr="009024A1" w:rsidRDefault="00D251F1" w:rsidP="00D251F1">
      <w:pPr>
        <w:ind w:right="-284"/>
        <w:rPr>
          <w:b/>
          <w:bCs/>
          <w:sz w:val="26"/>
          <w:szCs w:val="26"/>
        </w:rPr>
      </w:pPr>
    </w:p>
    <w:p w:rsidR="00773AEE" w:rsidRPr="009024A1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Pr="009024A1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Pr="009024A1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Pr="009024A1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Pr="009024A1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Pr="009024A1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Pr="009024A1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Pr="009024A1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Pr="009024A1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Default="00773AEE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Default="00932586" w:rsidP="00D251F1">
      <w:pPr>
        <w:ind w:right="-284"/>
        <w:rPr>
          <w:b/>
          <w:bCs/>
          <w:sz w:val="26"/>
          <w:szCs w:val="26"/>
        </w:rPr>
      </w:pPr>
    </w:p>
    <w:p w:rsidR="00932586" w:rsidRPr="009024A1" w:rsidRDefault="00932586" w:rsidP="00D251F1">
      <w:pPr>
        <w:ind w:right="-284"/>
        <w:rPr>
          <w:b/>
          <w:bCs/>
          <w:sz w:val="26"/>
          <w:szCs w:val="26"/>
        </w:rPr>
      </w:pPr>
    </w:p>
    <w:p w:rsidR="00773AEE" w:rsidRPr="009024A1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Pr="009024A1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Pr="009024A1" w:rsidRDefault="00773AEE" w:rsidP="00D251F1">
      <w:pPr>
        <w:ind w:right="-284"/>
        <w:rPr>
          <w:b/>
          <w:bCs/>
          <w:sz w:val="26"/>
          <w:szCs w:val="26"/>
        </w:rPr>
      </w:pPr>
    </w:p>
    <w:p w:rsidR="00773AEE" w:rsidRPr="009024A1" w:rsidRDefault="00773AEE" w:rsidP="00D251F1">
      <w:pPr>
        <w:ind w:right="-284"/>
        <w:rPr>
          <w:b/>
          <w:bCs/>
          <w:sz w:val="26"/>
          <w:szCs w:val="26"/>
        </w:rPr>
      </w:pPr>
    </w:p>
    <w:p w:rsidR="00D251F1" w:rsidRPr="00121E64" w:rsidRDefault="00D251F1" w:rsidP="000A030C">
      <w:pPr>
        <w:ind w:right="-141"/>
        <w:jc w:val="right"/>
        <w:rPr>
          <w:bCs/>
        </w:rPr>
      </w:pPr>
      <w:r w:rsidRPr="00121E64">
        <w:rPr>
          <w:bCs/>
        </w:rPr>
        <w:lastRenderedPageBreak/>
        <w:t xml:space="preserve">Приложение № </w:t>
      </w:r>
      <w:r w:rsidR="006E22E0" w:rsidRPr="00121E64">
        <w:rPr>
          <w:bCs/>
        </w:rPr>
        <w:t>5</w:t>
      </w:r>
    </w:p>
    <w:p w:rsidR="00D251F1" w:rsidRPr="00121E64" w:rsidRDefault="00D251F1" w:rsidP="006E22E0">
      <w:pPr>
        <w:ind w:right="-141"/>
        <w:jc w:val="right"/>
        <w:rPr>
          <w:bCs/>
        </w:rPr>
      </w:pPr>
      <w:r w:rsidRPr="00121E64">
        <w:rPr>
          <w:bCs/>
        </w:rPr>
        <w:t xml:space="preserve">к решению Совета народных депутатов </w:t>
      </w:r>
    </w:p>
    <w:p w:rsidR="00D251F1" w:rsidRPr="00121E64" w:rsidRDefault="008A168E" w:rsidP="006E22E0">
      <w:pPr>
        <w:ind w:right="-141"/>
        <w:jc w:val="right"/>
        <w:rPr>
          <w:bCs/>
        </w:rPr>
      </w:pPr>
      <w:r w:rsidRPr="00121E64">
        <w:t>Шишовского</w:t>
      </w:r>
      <w:r w:rsidR="00D251F1" w:rsidRPr="00121E64">
        <w:rPr>
          <w:bCs/>
        </w:rPr>
        <w:t xml:space="preserve"> сельского поселения </w:t>
      </w:r>
    </w:p>
    <w:p w:rsidR="00D251F1" w:rsidRPr="00121E64" w:rsidRDefault="00D251F1" w:rsidP="006E22E0">
      <w:pPr>
        <w:ind w:right="-141"/>
        <w:jc w:val="right"/>
        <w:rPr>
          <w:bCs/>
        </w:rPr>
      </w:pPr>
      <w:r w:rsidRPr="00121E64">
        <w:rPr>
          <w:bCs/>
        </w:rPr>
        <w:t>Бобровского муниципального района</w:t>
      </w:r>
    </w:p>
    <w:p w:rsidR="00D251F1" w:rsidRPr="00121E64" w:rsidRDefault="00D251F1" w:rsidP="006E22E0">
      <w:pPr>
        <w:ind w:right="-141"/>
        <w:jc w:val="right"/>
        <w:rPr>
          <w:bCs/>
        </w:rPr>
      </w:pPr>
      <w:r w:rsidRPr="00121E64">
        <w:rPr>
          <w:bCs/>
        </w:rPr>
        <w:t>Воронежской области</w:t>
      </w:r>
    </w:p>
    <w:p w:rsidR="005D180E" w:rsidRPr="00121E64" w:rsidRDefault="00E01E3C" w:rsidP="006E22E0">
      <w:pPr>
        <w:ind w:right="-141"/>
        <w:jc w:val="right"/>
        <w:rPr>
          <w:bCs/>
        </w:rPr>
      </w:pPr>
      <w:r w:rsidRPr="00121E64">
        <w:rPr>
          <w:bCs/>
        </w:rPr>
        <w:t>от «</w:t>
      </w:r>
      <w:r w:rsidR="00121E64" w:rsidRPr="00121E64">
        <w:rPr>
          <w:bCs/>
        </w:rPr>
        <w:t>19</w:t>
      </w:r>
      <w:r w:rsidR="005D180E" w:rsidRPr="00121E64">
        <w:rPr>
          <w:bCs/>
        </w:rPr>
        <w:t xml:space="preserve">» </w:t>
      </w:r>
      <w:r w:rsidR="00D50051" w:rsidRPr="00121E64">
        <w:rPr>
          <w:bCs/>
        </w:rPr>
        <w:t>августа</w:t>
      </w:r>
      <w:r w:rsidR="005D180E" w:rsidRPr="00121E64">
        <w:rPr>
          <w:bCs/>
        </w:rPr>
        <w:t xml:space="preserve"> 2022 г №</w:t>
      </w:r>
      <w:r w:rsidR="00121E64" w:rsidRPr="00121E64">
        <w:rPr>
          <w:bCs/>
        </w:rPr>
        <w:t>23</w:t>
      </w:r>
    </w:p>
    <w:p w:rsidR="00C910FF" w:rsidRPr="00121E64" w:rsidRDefault="00C910FF" w:rsidP="006E22E0">
      <w:pPr>
        <w:ind w:right="-141"/>
        <w:jc w:val="right"/>
        <w:rPr>
          <w:bCs/>
        </w:rPr>
      </w:pPr>
    </w:p>
    <w:p w:rsidR="00C910FF" w:rsidRPr="00121E64" w:rsidRDefault="005D180E" w:rsidP="006E22E0">
      <w:pPr>
        <w:ind w:right="-141"/>
        <w:jc w:val="right"/>
        <w:rPr>
          <w:bCs/>
        </w:rPr>
      </w:pPr>
      <w:r w:rsidRPr="00121E64">
        <w:rPr>
          <w:bCs/>
        </w:rPr>
        <w:t>«</w:t>
      </w:r>
      <w:r w:rsidR="00C910FF" w:rsidRPr="00121E64">
        <w:rPr>
          <w:bCs/>
        </w:rPr>
        <w:t>Приложение № 5</w:t>
      </w:r>
    </w:p>
    <w:p w:rsidR="00C910FF" w:rsidRPr="00121E64" w:rsidRDefault="00C910FF" w:rsidP="006E22E0">
      <w:pPr>
        <w:ind w:right="-141"/>
        <w:jc w:val="right"/>
        <w:rPr>
          <w:bCs/>
        </w:rPr>
      </w:pPr>
      <w:r w:rsidRPr="00121E64">
        <w:rPr>
          <w:bCs/>
        </w:rPr>
        <w:t xml:space="preserve">к решению Совета народных депутатов </w:t>
      </w:r>
    </w:p>
    <w:p w:rsidR="00C910FF" w:rsidRPr="00121E64" w:rsidRDefault="008A168E" w:rsidP="006E22E0">
      <w:pPr>
        <w:ind w:right="-141"/>
        <w:jc w:val="right"/>
        <w:rPr>
          <w:bCs/>
        </w:rPr>
      </w:pPr>
      <w:r w:rsidRPr="00121E64">
        <w:t>Шишовского</w:t>
      </w:r>
      <w:r w:rsidR="00C910FF" w:rsidRPr="00121E64">
        <w:rPr>
          <w:bCs/>
        </w:rPr>
        <w:t xml:space="preserve"> сельского поселения </w:t>
      </w:r>
    </w:p>
    <w:p w:rsidR="00C910FF" w:rsidRPr="00121E64" w:rsidRDefault="00C910FF" w:rsidP="006E22E0">
      <w:pPr>
        <w:ind w:right="-141"/>
        <w:jc w:val="right"/>
        <w:rPr>
          <w:bCs/>
        </w:rPr>
      </w:pPr>
      <w:r w:rsidRPr="00121E64">
        <w:rPr>
          <w:bCs/>
        </w:rPr>
        <w:t>Бобровского муниципального района</w:t>
      </w:r>
    </w:p>
    <w:p w:rsidR="00C910FF" w:rsidRPr="00121E64" w:rsidRDefault="00C910FF" w:rsidP="006E22E0">
      <w:pPr>
        <w:ind w:right="-141"/>
        <w:jc w:val="right"/>
        <w:rPr>
          <w:bCs/>
        </w:rPr>
      </w:pPr>
      <w:r w:rsidRPr="00121E64">
        <w:rPr>
          <w:bCs/>
        </w:rPr>
        <w:t>Воронежской области</w:t>
      </w:r>
    </w:p>
    <w:p w:rsidR="00C910FF" w:rsidRPr="00121E64" w:rsidRDefault="00C910FF" w:rsidP="006E22E0">
      <w:pPr>
        <w:ind w:right="-141"/>
        <w:jc w:val="right"/>
      </w:pPr>
      <w:r w:rsidRPr="00121E64">
        <w:rPr>
          <w:bCs/>
        </w:rPr>
        <w:t>от «2</w:t>
      </w:r>
      <w:r w:rsidR="00220844" w:rsidRPr="00121E64">
        <w:rPr>
          <w:bCs/>
        </w:rPr>
        <w:t>4</w:t>
      </w:r>
      <w:r w:rsidRPr="00121E64">
        <w:rPr>
          <w:bCs/>
        </w:rPr>
        <w:t>» декабр</w:t>
      </w:r>
      <w:r w:rsidR="00220844" w:rsidRPr="00121E64">
        <w:rPr>
          <w:bCs/>
        </w:rPr>
        <w:t>я</w:t>
      </w:r>
      <w:r w:rsidRPr="00121E64">
        <w:rPr>
          <w:bCs/>
        </w:rPr>
        <w:t xml:space="preserve"> 2021 г №</w:t>
      </w:r>
      <w:r w:rsidR="006E22E0" w:rsidRPr="00121E64">
        <w:rPr>
          <w:bCs/>
        </w:rPr>
        <w:t>53</w:t>
      </w:r>
    </w:p>
    <w:p w:rsidR="00C910FF" w:rsidRPr="009024A1" w:rsidRDefault="00C910FF" w:rsidP="00D251F1">
      <w:pPr>
        <w:ind w:right="-284"/>
        <w:jc w:val="right"/>
        <w:rPr>
          <w:b/>
          <w:sz w:val="26"/>
          <w:szCs w:val="26"/>
        </w:rPr>
      </w:pPr>
    </w:p>
    <w:p w:rsidR="00D251F1" w:rsidRPr="009024A1" w:rsidRDefault="00D251F1" w:rsidP="00D251F1">
      <w:pPr>
        <w:jc w:val="center"/>
        <w:rPr>
          <w:b/>
        </w:rPr>
      </w:pPr>
    </w:p>
    <w:p w:rsidR="00D251F1" w:rsidRPr="009024A1" w:rsidRDefault="00D251F1" w:rsidP="00D251F1">
      <w:pPr>
        <w:ind w:left="284" w:hanging="284"/>
        <w:jc w:val="center"/>
        <w:rPr>
          <w:b/>
          <w:sz w:val="26"/>
          <w:szCs w:val="26"/>
        </w:rPr>
      </w:pPr>
      <w:r w:rsidRPr="009024A1">
        <w:rPr>
          <w:b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r w:rsidR="008A168E" w:rsidRPr="009024A1">
        <w:rPr>
          <w:b/>
          <w:sz w:val="26"/>
          <w:szCs w:val="26"/>
        </w:rPr>
        <w:t>Шишовского</w:t>
      </w:r>
      <w:r w:rsidRPr="009024A1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области), группам видов расходов, разделам, подразделам классификации расходов бюджета </w:t>
      </w:r>
      <w:r w:rsidR="007407B1" w:rsidRPr="009024A1">
        <w:rPr>
          <w:b/>
          <w:sz w:val="26"/>
          <w:szCs w:val="26"/>
        </w:rPr>
        <w:t>Шишовского</w:t>
      </w:r>
      <w:r w:rsidRPr="009024A1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 на 2022 год и на плановый период 2023 и 2024 годов</w:t>
      </w:r>
    </w:p>
    <w:p w:rsidR="00D251F1" w:rsidRPr="009024A1" w:rsidRDefault="00D251F1" w:rsidP="00D251F1">
      <w:pPr>
        <w:jc w:val="center"/>
        <w:rPr>
          <w:b/>
        </w:rPr>
      </w:pPr>
    </w:p>
    <w:p w:rsidR="00D251F1" w:rsidRPr="009024A1" w:rsidRDefault="00D251F1" w:rsidP="006E22E0">
      <w:pPr>
        <w:ind w:right="-141"/>
        <w:jc w:val="right"/>
        <w:rPr>
          <w:sz w:val="20"/>
          <w:szCs w:val="20"/>
        </w:rPr>
      </w:pPr>
      <w:r w:rsidRPr="009024A1">
        <w:rPr>
          <w:sz w:val="20"/>
          <w:szCs w:val="20"/>
        </w:rPr>
        <w:t>Тыс. рублей</w:t>
      </w:r>
    </w:p>
    <w:tbl>
      <w:tblPr>
        <w:tblW w:w="9654" w:type="dxa"/>
        <w:tblLook w:val="04A0"/>
      </w:tblPr>
      <w:tblGrid>
        <w:gridCol w:w="4248"/>
        <w:gridCol w:w="1239"/>
        <w:gridCol w:w="677"/>
        <w:gridCol w:w="670"/>
        <w:gridCol w:w="940"/>
        <w:gridCol w:w="940"/>
        <w:gridCol w:w="940"/>
      </w:tblGrid>
      <w:tr w:rsidR="004840E8" w:rsidRPr="004840E8" w:rsidTr="004840E8">
        <w:trPr>
          <w:trHeight w:val="51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40E8">
              <w:rPr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4840E8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932586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7 388,9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2 423,4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11 070,4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932586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7 388,9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2 423,4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11 070,4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10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12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791,4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2 464,3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8 736,2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36,2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"Развитие сети уличного освещения поселения"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0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2 250,8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2 250,8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2 250,8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1 309,7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2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Основное мероприятие "Создание объектов социального и производственного комплексов поселения, в том числе объектов общегражданского назначения, жилья, инфраструктуры"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0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Создание объектов социального и производственного комплексов в том числе объектов общегражданского назначения, жилья, инфраструктуры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0120440090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0120440090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0120440090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Региональный проект "Формирование комфортной городской среды" (F2)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012F200000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8 700,0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8 700,0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8 700,0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8 700,0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4 095,8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1 595,8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1 542,8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2 706,9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1 337,0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1 271,7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1 896,9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559,0</w:t>
            </w:r>
          </w:p>
        </w:tc>
      </w:tr>
      <w:tr w:rsidR="004840E8" w:rsidRPr="004840E8" w:rsidTr="004840E8">
        <w:trPr>
          <w:trHeight w:val="15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559,0</w:t>
            </w:r>
          </w:p>
        </w:tc>
      </w:tr>
      <w:tr w:rsidR="004840E8" w:rsidRPr="004840E8" w:rsidTr="004840E8">
        <w:trPr>
          <w:trHeight w:val="10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559,0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802,4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0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802,4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840E8" w:rsidRPr="004840E8" w:rsidTr="004840E8">
        <w:trPr>
          <w:trHeight w:val="10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0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712,7</w:t>
            </w:r>
          </w:p>
        </w:tc>
      </w:tr>
      <w:tr w:rsidR="004840E8" w:rsidRPr="004840E8" w:rsidTr="004840E8">
        <w:trPr>
          <w:trHeight w:val="15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712,7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712,7</w:t>
            </w:r>
          </w:p>
        </w:tc>
      </w:tr>
      <w:tr w:rsidR="004840E8" w:rsidRPr="004840E8" w:rsidTr="004840E8">
        <w:trPr>
          <w:trHeight w:val="10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Основное мероприятие «Иные расходные обязательства в обеспечении финансовой деятельности подведомственных учреждений»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4840E8" w:rsidRPr="004840E8" w:rsidTr="004840E8">
        <w:trPr>
          <w:trHeight w:val="15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8,4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8,4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587,1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5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0130420570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0130420570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0130420570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5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</w:t>
            </w:r>
            <w:proofErr w:type="gramStart"/>
            <w:r w:rsidRPr="004840E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840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40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4840E8">
              <w:rPr>
                <w:color w:val="000000"/>
                <w:sz w:val="20"/>
                <w:szCs w:val="20"/>
              </w:rPr>
              <w:t>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494,1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494,1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10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396,6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171,2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418,6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40E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40E8" w:rsidRPr="004840E8" w:rsidTr="004840E8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E8" w:rsidRPr="004840E8" w:rsidRDefault="004840E8" w:rsidP="004840E8">
            <w:pPr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40E8" w:rsidRPr="004840E8" w:rsidRDefault="004840E8" w:rsidP="004840E8">
            <w:pPr>
              <w:jc w:val="center"/>
              <w:rPr>
                <w:color w:val="000000"/>
                <w:sz w:val="20"/>
                <w:szCs w:val="20"/>
              </w:rPr>
            </w:pPr>
            <w:r w:rsidRPr="004840E8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5D180E" w:rsidRPr="009024A1" w:rsidRDefault="005D180E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Default="00D50051" w:rsidP="005D180E">
      <w:pPr>
        <w:ind w:right="-284"/>
        <w:jc w:val="right"/>
        <w:rPr>
          <w:b/>
        </w:rPr>
      </w:pPr>
    </w:p>
    <w:p w:rsidR="00932586" w:rsidRDefault="00932586" w:rsidP="005D180E">
      <w:pPr>
        <w:ind w:right="-284"/>
        <w:jc w:val="right"/>
        <w:rPr>
          <w:b/>
        </w:rPr>
      </w:pPr>
    </w:p>
    <w:p w:rsidR="00932586" w:rsidRDefault="00932586" w:rsidP="005D180E">
      <w:pPr>
        <w:ind w:right="-284"/>
        <w:jc w:val="right"/>
        <w:rPr>
          <w:b/>
        </w:rPr>
      </w:pPr>
    </w:p>
    <w:p w:rsidR="00932586" w:rsidRDefault="00932586" w:rsidP="005D180E">
      <w:pPr>
        <w:ind w:right="-284"/>
        <w:jc w:val="right"/>
        <w:rPr>
          <w:b/>
        </w:rPr>
      </w:pPr>
    </w:p>
    <w:p w:rsidR="00932586" w:rsidRDefault="00932586" w:rsidP="005D180E">
      <w:pPr>
        <w:ind w:right="-284"/>
        <w:jc w:val="right"/>
        <w:rPr>
          <w:b/>
        </w:rPr>
      </w:pPr>
    </w:p>
    <w:p w:rsidR="00932586" w:rsidRDefault="00932586" w:rsidP="005D180E">
      <w:pPr>
        <w:ind w:right="-284"/>
        <w:jc w:val="right"/>
        <w:rPr>
          <w:b/>
        </w:rPr>
      </w:pPr>
    </w:p>
    <w:p w:rsidR="00932586" w:rsidRDefault="00932586" w:rsidP="005D180E">
      <w:pPr>
        <w:ind w:right="-284"/>
        <w:jc w:val="right"/>
        <w:rPr>
          <w:b/>
        </w:rPr>
      </w:pPr>
    </w:p>
    <w:p w:rsidR="00932586" w:rsidRDefault="00932586" w:rsidP="005D180E">
      <w:pPr>
        <w:ind w:right="-284"/>
        <w:jc w:val="right"/>
        <w:rPr>
          <w:b/>
        </w:rPr>
      </w:pPr>
    </w:p>
    <w:p w:rsidR="00932586" w:rsidRDefault="00932586" w:rsidP="005D180E">
      <w:pPr>
        <w:ind w:right="-284"/>
        <w:jc w:val="right"/>
        <w:rPr>
          <w:b/>
        </w:rPr>
      </w:pPr>
    </w:p>
    <w:p w:rsidR="00932586" w:rsidRDefault="00932586" w:rsidP="005D180E">
      <w:pPr>
        <w:ind w:right="-284"/>
        <w:jc w:val="right"/>
        <w:rPr>
          <w:b/>
        </w:rPr>
      </w:pPr>
    </w:p>
    <w:p w:rsidR="00932586" w:rsidRDefault="00932586" w:rsidP="005D180E">
      <w:pPr>
        <w:ind w:right="-284"/>
        <w:jc w:val="right"/>
        <w:rPr>
          <w:b/>
        </w:rPr>
      </w:pPr>
    </w:p>
    <w:p w:rsidR="00932586" w:rsidRPr="009024A1" w:rsidRDefault="00932586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9024A1" w:rsidRDefault="00D50051" w:rsidP="005D180E">
      <w:pPr>
        <w:ind w:right="-284"/>
        <w:jc w:val="right"/>
        <w:rPr>
          <w:b/>
        </w:rPr>
      </w:pPr>
    </w:p>
    <w:p w:rsidR="00D50051" w:rsidRPr="00121E64" w:rsidRDefault="00D50051" w:rsidP="00D50051">
      <w:pPr>
        <w:ind w:right="-141"/>
        <w:jc w:val="right"/>
        <w:rPr>
          <w:bCs/>
        </w:rPr>
      </w:pPr>
      <w:r w:rsidRPr="00121E64">
        <w:rPr>
          <w:bCs/>
        </w:rPr>
        <w:lastRenderedPageBreak/>
        <w:t>Приложение №6</w:t>
      </w:r>
    </w:p>
    <w:p w:rsidR="00D50051" w:rsidRPr="00121E64" w:rsidRDefault="00D50051" w:rsidP="00D50051">
      <w:pPr>
        <w:ind w:right="-141"/>
        <w:jc w:val="right"/>
        <w:rPr>
          <w:bCs/>
        </w:rPr>
      </w:pPr>
      <w:r w:rsidRPr="00121E64">
        <w:rPr>
          <w:bCs/>
        </w:rPr>
        <w:t xml:space="preserve">к решению Совета народных депутатов </w:t>
      </w:r>
    </w:p>
    <w:p w:rsidR="00D50051" w:rsidRPr="00121E64" w:rsidRDefault="00D50051" w:rsidP="00D50051">
      <w:pPr>
        <w:ind w:right="-141"/>
        <w:jc w:val="right"/>
        <w:rPr>
          <w:bCs/>
        </w:rPr>
      </w:pPr>
      <w:r w:rsidRPr="00121E64">
        <w:t>Шишовского</w:t>
      </w:r>
      <w:r w:rsidRPr="00121E64">
        <w:rPr>
          <w:bCs/>
        </w:rPr>
        <w:t xml:space="preserve"> сельского поселения </w:t>
      </w:r>
    </w:p>
    <w:p w:rsidR="00D50051" w:rsidRPr="00121E64" w:rsidRDefault="00D50051" w:rsidP="00D50051">
      <w:pPr>
        <w:ind w:right="-141"/>
        <w:jc w:val="right"/>
        <w:rPr>
          <w:bCs/>
        </w:rPr>
      </w:pPr>
      <w:r w:rsidRPr="00121E64">
        <w:rPr>
          <w:bCs/>
        </w:rPr>
        <w:t>Бобровского муниципального района</w:t>
      </w:r>
    </w:p>
    <w:p w:rsidR="00D50051" w:rsidRPr="00121E64" w:rsidRDefault="00D50051" w:rsidP="00D50051">
      <w:pPr>
        <w:ind w:right="-141"/>
        <w:jc w:val="right"/>
        <w:rPr>
          <w:bCs/>
        </w:rPr>
      </w:pPr>
      <w:r w:rsidRPr="00121E64">
        <w:rPr>
          <w:bCs/>
        </w:rPr>
        <w:t>Воронежской области</w:t>
      </w:r>
    </w:p>
    <w:p w:rsidR="00D50051" w:rsidRPr="00121E64" w:rsidRDefault="00D50051" w:rsidP="00D50051">
      <w:pPr>
        <w:ind w:right="-141"/>
        <w:jc w:val="right"/>
        <w:rPr>
          <w:bCs/>
        </w:rPr>
      </w:pPr>
      <w:r w:rsidRPr="00121E64">
        <w:rPr>
          <w:bCs/>
        </w:rPr>
        <w:t>от «</w:t>
      </w:r>
      <w:r w:rsidR="00121E64" w:rsidRPr="00121E64">
        <w:rPr>
          <w:bCs/>
        </w:rPr>
        <w:t>19</w:t>
      </w:r>
      <w:r w:rsidRPr="00121E64">
        <w:rPr>
          <w:bCs/>
        </w:rPr>
        <w:t>» августа 2022 г №</w:t>
      </w:r>
      <w:r w:rsidR="00121E64" w:rsidRPr="00121E64">
        <w:rPr>
          <w:bCs/>
        </w:rPr>
        <w:t>23</w:t>
      </w:r>
    </w:p>
    <w:p w:rsidR="00D50051" w:rsidRPr="00121E64" w:rsidRDefault="00D50051" w:rsidP="00D50051">
      <w:pPr>
        <w:ind w:right="-141"/>
        <w:jc w:val="right"/>
        <w:rPr>
          <w:bCs/>
        </w:rPr>
      </w:pPr>
    </w:p>
    <w:p w:rsidR="00D50051" w:rsidRPr="00121E64" w:rsidRDefault="00D50051" w:rsidP="00D50051">
      <w:pPr>
        <w:ind w:right="-141"/>
        <w:jc w:val="right"/>
        <w:rPr>
          <w:bCs/>
        </w:rPr>
      </w:pPr>
      <w:r w:rsidRPr="00121E64">
        <w:rPr>
          <w:bCs/>
        </w:rPr>
        <w:t>«Приложение №6</w:t>
      </w:r>
    </w:p>
    <w:p w:rsidR="00D50051" w:rsidRPr="00121E64" w:rsidRDefault="00D50051" w:rsidP="00D50051">
      <w:pPr>
        <w:ind w:right="-141"/>
        <w:jc w:val="right"/>
        <w:rPr>
          <w:bCs/>
        </w:rPr>
      </w:pPr>
      <w:r w:rsidRPr="00121E64">
        <w:rPr>
          <w:bCs/>
        </w:rPr>
        <w:t xml:space="preserve">к решению Совета народных депутатов </w:t>
      </w:r>
    </w:p>
    <w:p w:rsidR="00D50051" w:rsidRPr="00121E64" w:rsidRDefault="00D50051" w:rsidP="00D50051">
      <w:pPr>
        <w:ind w:right="-141"/>
        <w:jc w:val="right"/>
        <w:rPr>
          <w:bCs/>
        </w:rPr>
      </w:pPr>
      <w:r w:rsidRPr="00121E64">
        <w:t>Шишовского</w:t>
      </w:r>
      <w:r w:rsidRPr="00121E64">
        <w:rPr>
          <w:bCs/>
        </w:rPr>
        <w:t xml:space="preserve"> сельского поселения </w:t>
      </w:r>
    </w:p>
    <w:p w:rsidR="00D50051" w:rsidRPr="00121E64" w:rsidRDefault="00D50051" w:rsidP="00D50051">
      <w:pPr>
        <w:ind w:right="-141"/>
        <w:jc w:val="right"/>
        <w:rPr>
          <w:bCs/>
        </w:rPr>
      </w:pPr>
      <w:r w:rsidRPr="00121E64">
        <w:rPr>
          <w:bCs/>
        </w:rPr>
        <w:t>Бобровского муниципального района</w:t>
      </w:r>
    </w:p>
    <w:p w:rsidR="00D50051" w:rsidRPr="00121E64" w:rsidRDefault="00D50051" w:rsidP="00D50051">
      <w:pPr>
        <w:ind w:right="-141"/>
        <w:jc w:val="right"/>
        <w:rPr>
          <w:bCs/>
        </w:rPr>
      </w:pPr>
      <w:r w:rsidRPr="00121E64">
        <w:rPr>
          <w:bCs/>
        </w:rPr>
        <w:t>Воронежской области</w:t>
      </w:r>
    </w:p>
    <w:p w:rsidR="00D50051" w:rsidRPr="00121E64" w:rsidRDefault="00D50051" w:rsidP="00D50051">
      <w:pPr>
        <w:ind w:right="-141"/>
        <w:jc w:val="right"/>
        <w:rPr>
          <w:bCs/>
          <w:sz w:val="26"/>
          <w:szCs w:val="26"/>
        </w:rPr>
      </w:pPr>
      <w:r w:rsidRPr="00121E64">
        <w:rPr>
          <w:bCs/>
        </w:rPr>
        <w:t>от «24» декабря 2021 г №53</w:t>
      </w:r>
    </w:p>
    <w:p w:rsidR="009024A1" w:rsidRPr="009024A1" w:rsidRDefault="009024A1" w:rsidP="00D50051">
      <w:pPr>
        <w:ind w:right="-141"/>
        <w:jc w:val="right"/>
        <w:rPr>
          <w:b/>
          <w:bCs/>
          <w:sz w:val="26"/>
          <w:szCs w:val="26"/>
        </w:rPr>
      </w:pPr>
    </w:p>
    <w:p w:rsidR="009024A1" w:rsidRPr="009024A1" w:rsidRDefault="009024A1" w:rsidP="009024A1">
      <w:pPr>
        <w:pStyle w:val="a9"/>
        <w:spacing w:after="0"/>
        <w:ind w:left="0" w:firstLine="4253"/>
        <w:jc w:val="right"/>
      </w:pPr>
      <w:r w:rsidRPr="009024A1">
        <w:t>Таблица 1</w:t>
      </w:r>
    </w:p>
    <w:p w:rsidR="009024A1" w:rsidRPr="009024A1" w:rsidRDefault="009024A1" w:rsidP="009024A1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9024A1" w:rsidRPr="009024A1" w:rsidRDefault="009024A1" w:rsidP="00121E64">
      <w:pPr>
        <w:jc w:val="center"/>
        <w:rPr>
          <w:rFonts w:eastAsia="Calibri"/>
        </w:rPr>
      </w:pPr>
      <w:r w:rsidRPr="009024A1">
        <w:rPr>
          <w:b/>
        </w:rPr>
        <w:t>Распределение межбюджетных тр</w:t>
      </w:r>
      <w:r>
        <w:rPr>
          <w:b/>
        </w:rPr>
        <w:t>ансфертов из бюджета Шишовского</w:t>
      </w:r>
      <w:r w:rsidRPr="009024A1">
        <w:rPr>
          <w:b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</w:t>
      </w:r>
    </w:p>
    <w:p w:rsidR="009024A1" w:rsidRPr="009024A1" w:rsidRDefault="009024A1" w:rsidP="009024A1">
      <w:pPr>
        <w:pStyle w:val="a7"/>
        <w:spacing w:after="0"/>
        <w:jc w:val="right"/>
        <w:rPr>
          <w:rFonts w:ascii="Times New Roman" w:eastAsia="Calibri" w:hAnsi="Times New Roman" w:cs="Times New Roman"/>
        </w:rPr>
      </w:pPr>
      <w:r w:rsidRPr="009024A1">
        <w:rPr>
          <w:rFonts w:ascii="Times New Roman" w:eastAsia="Calibri" w:hAnsi="Times New Roman" w:cs="Times New Roman"/>
        </w:rPr>
        <w:t xml:space="preserve"> (тыс. рублей)</w:t>
      </w:r>
    </w:p>
    <w:tbl>
      <w:tblPr>
        <w:tblW w:w="94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5132"/>
        <w:gridCol w:w="1227"/>
        <w:gridCol w:w="1227"/>
        <w:gridCol w:w="1227"/>
      </w:tblGrid>
      <w:tr w:rsidR="009024A1" w:rsidRPr="009024A1" w:rsidTr="009024A1">
        <w:trPr>
          <w:cantSplit/>
          <w:trHeight w:val="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  <w:bCs/>
              </w:rPr>
            </w:pPr>
            <w:r w:rsidRPr="009024A1">
              <w:rPr>
                <w:rFonts w:eastAsia="Calibri"/>
                <w:b/>
                <w:bCs/>
              </w:rPr>
              <w:t>№</w:t>
            </w:r>
          </w:p>
          <w:p w:rsidR="009024A1" w:rsidRPr="009024A1" w:rsidRDefault="009024A1" w:rsidP="00AF5F9E">
            <w:pPr>
              <w:jc w:val="center"/>
              <w:rPr>
                <w:rFonts w:eastAsia="Calibri"/>
                <w:b/>
              </w:rPr>
            </w:pPr>
            <w:r w:rsidRPr="009024A1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</w:rPr>
            </w:pPr>
            <w:r w:rsidRPr="009024A1">
              <w:rPr>
                <w:rFonts w:eastAsia="Calibri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A1" w:rsidRPr="009024A1" w:rsidRDefault="009024A1" w:rsidP="00AF5F9E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</w:rPr>
              <w:t>2022 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A1" w:rsidRPr="009024A1" w:rsidRDefault="009024A1" w:rsidP="00AF5F9E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</w:rPr>
              <w:t>20</w:t>
            </w:r>
            <w:r w:rsidRPr="009024A1">
              <w:rPr>
                <w:b/>
                <w:bCs/>
                <w:lang w:val="en-US"/>
              </w:rPr>
              <w:t>2</w:t>
            </w:r>
            <w:r w:rsidRPr="009024A1">
              <w:rPr>
                <w:b/>
                <w:bCs/>
              </w:rPr>
              <w:t>3 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A1" w:rsidRPr="009024A1" w:rsidRDefault="009024A1" w:rsidP="00AF5F9E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</w:rPr>
              <w:t>2024 год</w:t>
            </w:r>
          </w:p>
        </w:tc>
      </w:tr>
      <w:tr w:rsidR="009024A1" w:rsidRPr="009024A1" w:rsidTr="00902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  <w:color w:val="000000"/>
              </w:rPr>
            </w:pPr>
            <w:r w:rsidRPr="009024A1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  <w:color w:val="000000"/>
              </w:rPr>
            </w:pPr>
            <w:r w:rsidRPr="009024A1"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  <w:color w:val="000000"/>
              </w:rPr>
            </w:pPr>
            <w:r w:rsidRPr="009024A1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  <w:color w:val="000000"/>
              </w:rPr>
            </w:pPr>
            <w:r w:rsidRPr="009024A1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  <w:color w:val="000000"/>
              </w:rPr>
            </w:pPr>
            <w:r w:rsidRPr="009024A1">
              <w:rPr>
                <w:rFonts w:eastAsia="Calibri"/>
                <w:b/>
                <w:color w:val="000000"/>
              </w:rPr>
              <w:t>5</w:t>
            </w:r>
          </w:p>
        </w:tc>
      </w:tr>
      <w:tr w:rsidR="009024A1" w:rsidRPr="009024A1" w:rsidTr="00902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color w:val="000000"/>
              </w:rPr>
            </w:pPr>
            <w:r w:rsidRPr="009024A1">
              <w:rPr>
                <w:rFonts w:eastAsia="Calibri"/>
                <w:color w:val="000000"/>
              </w:rPr>
              <w:t>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rPr>
                <w:rFonts w:eastAsia="Calibri"/>
                <w:color w:val="000000"/>
              </w:rPr>
            </w:pPr>
            <w:r w:rsidRPr="009024A1">
              <w:rPr>
                <w:rFonts w:eastAsia="Calibri"/>
                <w:color w:val="000000"/>
              </w:rPr>
              <w:t>Бобровский муниципальный район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828,7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791,4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791,4</w:t>
            </w:r>
          </w:p>
        </w:tc>
      </w:tr>
    </w:tbl>
    <w:p w:rsidR="009024A1" w:rsidRPr="009024A1" w:rsidRDefault="009024A1" w:rsidP="009024A1">
      <w:pPr>
        <w:jc w:val="center"/>
        <w:rPr>
          <w:b/>
        </w:rPr>
      </w:pPr>
    </w:p>
    <w:p w:rsidR="009024A1" w:rsidRPr="009024A1" w:rsidRDefault="009024A1" w:rsidP="009024A1">
      <w:pPr>
        <w:jc w:val="center"/>
        <w:rPr>
          <w:b/>
        </w:rPr>
      </w:pPr>
    </w:p>
    <w:p w:rsidR="009024A1" w:rsidRPr="009024A1" w:rsidRDefault="009024A1" w:rsidP="009024A1">
      <w:pPr>
        <w:pStyle w:val="a9"/>
        <w:spacing w:after="0"/>
        <w:ind w:left="0" w:firstLine="4253"/>
        <w:jc w:val="right"/>
      </w:pPr>
      <w:r w:rsidRPr="009024A1">
        <w:t>Таблица 2</w:t>
      </w:r>
    </w:p>
    <w:p w:rsidR="009024A1" w:rsidRPr="009024A1" w:rsidRDefault="009024A1" w:rsidP="009024A1">
      <w:pPr>
        <w:pStyle w:val="a7"/>
        <w:spacing w:after="0"/>
        <w:rPr>
          <w:rFonts w:ascii="Times New Roman" w:eastAsia="Calibri" w:hAnsi="Times New Roman" w:cs="Times New Roman"/>
        </w:rPr>
      </w:pPr>
    </w:p>
    <w:p w:rsidR="009024A1" w:rsidRPr="009024A1" w:rsidRDefault="009024A1" w:rsidP="00121E64">
      <w:pPr>
        <w:jc w:val="center"/>
        <w:rPr>
          <w:rFonts w:eastAsia="Calibri"/>
        </w:rPr>
      </w:pPr>
      <w:r w:rsidRPr="009024A1">
        <w:rPr>
          <w:b/>
        </w:rPr>
        <w:t xml:space="preserve">Распределение межбюджетных трансфертов из бюджета </w:t>
      </w:r>
      <w:r>
        <w:rPr>
          <w:b/>
        </w:rPr>
        <w:t>Шишовского</w:t>
      </w:r>
      <w:r w:rsidRPr="009024A1">
        <w:rPr>
          <w:b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 финансово-бюджетному обеспечению органов местного самоуправления.</w:t>
      </w:r>
    </w:p>
    <w:p w:rsidR="009024A1" w:rsidRPr="009024A1" w:rsidRDefault="009024A1" w:rsidP="009024A1">
      <w:pPr>
        <w:pStyle w:val="a7"/>
        <w:spacing w:after="0"/>
        <w:jc w:val="right"/>
        <w:rPr>
          <w:rFonts w:ascii="Times New Roman" w:eastAsia="Calibri" w:hAnsi="Times New Roman" w:cs="Times New Roman"/>
        </w:rPr>
      </w:pPr>
      <w:r w:rsidRPr="009024A1">
        <w:rPr>
          <w:rFonts w:ascii="Times New Roman" w:eastAsia="Calibri" w:hAnsi="Times New Roman" w:cs="Times New Roman"/>
        </w:rPr>
        <w:t>(тыс. рублей)</w:t>
      </w:r>
    </w:p>
    <w:tbl>
      <w:tblPr>
        <w:tblW w:w="94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"/>
        <w:gridCol w:w="4075"/>
        <w:gridCol w:w="1559"/>
        <w:gridCol w:w="1674"/>
        <w:gridCol w:w="1227"/>
      </w:tblGrid>
      <w:tr w:rsidR="009024A1" w:rsidRPr="009024A1" w:rsidTr="009024A1">
        <w:trPr>
          <w:cantSplit/>
          <w:trHeight w:val="2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  <w:bCs/>
              </w:rPr>
            </w:pPr>
            <w:r w:rsidRPr="009024A1">
              <w:rPr>
                <w:rFonts w:eastAsia="Calibri"/>
                <w:b/>
                <w:bCs/>
              </w:rPr>
              <w:t>№</w:t>
            </w:r>
          </w:p>
          <w:p w:rsidR="009024A1" w:rsidRPr="009024A1" w:rsidRDefault="009024A1" w:rsidP="00AF5F9E">
            <w:pPr>
              <w:jc w:val="center"/>
              <w:rPr>
                <w:rFonts w:eastAsia="Calibri"/>
                <w:b/>
              </w:rPr>
            </w:pPr>
            <w:r w:rsidRPr="009024A1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</w:rPr>
            </w:pPr>
            <w:r w:rsidRPr="009024A1">
              <w:rPr>
                <w:rFonts w:eastAsia="Calibri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A1" w:rsidRPr="009024A1" w:rsidRDefault="009024A1" w:rsidP="00AF5F9E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</w:rPr>
              <w:t>2022 год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A1" w:rsidRPr="009024A1" w:rsidRDefault="009024A1" w:rsidP="00AF5F9E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</w:rPr>
              <w:t>20</w:t>
            </w:r>
            <w:r w:rsidRPr="009024A1">
              <w:rPr>
                <w:b/>
                <w:bCs/>
                <w:lang w:val="en-US"/>
              </w:rPr>
              <w:t>2</w:t>
            </w:r>
            <w:r w:rsidRPr="009024A1">
              <w:rPr>
                <w:b/>
                <w:bCs/>
              </w:rPr>
              <w:t>3 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A1" w:rsidRPr="009024A1" w:rsidRDefault="009024A1" w:rsidP="00AF5F9E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</w:rPr>
              <w:t>2024 год</w:t>
            </w:r>
          </w:p>
        </w:tc>
      </w:tr>
      <w:tr w:rsidR="009024A1" w:rsidRPr="009024A1" w:rsidTr="00902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"/>
          <w:tblHeader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  <w:color w:val="000000"/>
              </w:rPr>
            </w:pPr>
            <w:r w:rsidRPr="009024A1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  <w:color w:val="000000"/>
              </w:rPr>
            </w:pPr>
            <w:r w:rsidRPr="009024A1"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  <w:color w:val="000000"/>
              </w:rPr>
            </w:pPr>
            <w:r w:rsidRPr="009024A1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  <w:color w:val="000000"/>
              </w:rPr>
            </w:pPr>
            <w:r w:rsidRPr="009024A1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  <w:color w:val="000000"/>
              </w:rPr>
            </w:pPr>
            <w:r w:rsidRPr="009024A1">
              <w:rPr>
                <w:rFonts w:eastAsia="Calibri"/>
                <w:b/>
                <w:color w:val="000000"/>
              </w:rPr>
              <w:t>5</w:t>
            </w:r>
          </w:p>
        </w:tc>
      </w:tr>
      <w:tr w:rsidR="009024A1" w:rsidRPr="009024A1" w:rsidTr="00902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color w:val="000000"/>
              </w:rPr>
            </w:pPr>
            <w:r w:rsidRPr="009024A1">
              <w:rPr>
                <w:rFonts w:eastAsia="Calibri"/>
                <w:color w:val="000000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rPr>
                <w:rFonts w:eastAsia="Calibri"/>
                <w:color w:val="000000"/>
              </w:rPr>
            </w:pPr>
            <w:r w:rsidRPr="009024A1">
              <w:rPr>
                <w:rFonts w:eastAsia="Calibri"/>
                <w:color w:val="000000"/>
              </w:rPr>
              <w:t>Бобровский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400,0</w:t>
            </w:r>
          </w:p>
        </w:tc>
      </w:tr>
    </w:tbl>
    <w:p w:rsidR="009024A1" w:rsidRPr="009024A1" w:rsidRDefault="009024A1" w:rsidP="009024A1">
      <w:pPr>
        <w:jc w:val="center"/>
        <w:rPr>
          <w:b/>
        </w:rPr>
      </w:pPr>
    </w:p>
    <w:p w:rsidR="009024A1" w:rsidRPr="009024A1" w:rsidRDefault="009024A1" w:rsidP="009024A1">
      <w:pPr>
        <w:pStyle w:val="a9"/>
        <w:spacing w:after="0"/>
        <w:ind w:left="0" w:firstLine="4253"/>
        <w:jc w:val="right"/>
      </w:pPr>
      <w:r w:rsidRPr="009024A1">
        <w:t>Таблица 3</w:t>
      </w:r>
    </w:p>
    <w:p w:rsidR="009024A1" w:rsidRPr="009024A1" w:rsidRDefault="009024A1" w:rsidP="009024A1">
      <w:pPr>
        <w:pStyle w:val="a7"/>
        <w:spacing w:after="0"/>
        <w:rPr>
          <w:rFonts w:ascii="Times New Roman" w:eastAsia="Calibri" w:hAnsi="Times New Roman" w:cs="Times New Roman"/>
        </w:rPr>
      </w:pPr>
    </w:p>
    <w:p w:rsidR="009024A1" w:rsidRPr="009024A1" w:rsidRDefault="009024A1" w:rsidP="009024A1">
      <w:pPr>
        <w:jc w:val="center"/>
        <w:rPr>
          <w:b/>
        </w:rPr>
      </w:pPr>
      <w:r w:rsidRPr="009024A1">
        <w:rPr>
          <w:b/>
        </w:rPr>
        <w:t xml:space="preserve">Распределение межбюджетных трансфертов из бюджета </w:t>
      </w:r>
      <w:r>
        <w:rPr>
          <w:b/>
        </w:rPr>
        <w:t>Шишовского</w:t>
      </w:r>
      <w:r w:rsidRPr="009024A1">
        <w:rPr>
          <w:b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</w:t>
      </w:r>
      <w:r w:rsidRPr="009024A1">
        <w:rPr>
          <w:b/>
          <w:bCs/>
          <w:color w:val="000000"/>
        </w:rPr>
        <w:t xml:space="preserve"> развитию и поддержке малого и среднего предпринимательства</w:t>
      </w:r>
      <w:r w:rsidRPr="009024A1">
        <w:rPr>
          <w:b/>
        </w:rPr>
        <w:t>.</w:t>
      </w:r>
    </w:p>
    <w:p w:rsidR="009024A1" w:rsidRPr="009024A1" w:rsidRDefault="009024A1" w:rsidP="009024A1">
      <w:pPr>
        <w:pStyle w:val="a7"/>
        <w:spacing w:after="0"/>
        <w:jc w:val="right"/>
        <w:rPr>
          <w:rFonts w:ascii="Times New Roman" w:eastAsia="Calibri" w:hAnsi="Times New Roman" w:cs="Times New Roman"/>
        </w:rPr>
      </w:pPr>
      <w:r w:rsidRPr="009024A1">
        <w:rPr>
          <w:rFonts w:ascii="Times New Roman" w:eastAsia="Calibri" w:hAnsi="Times New Roman" w:cs="Times New Roman"/>
        </w:rPr>
        <w:t>(тыс. рублей)</w:t>
      </w:r>
    </w:p>
    <w:tbl>
      <w:tblPr>
        <w:tblW w:w="951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680"/>
        <w:gridCol w:w="5133"/>
        <w:gridCol w:w="1227"/>
        <w:gridCol w:w="1227"/>
        <w:gridCol w:w="1227"/>
      </w:tblGrid>
      <w:tr w:rsidR="009024A1" w:rsidRPr="009024A1" w:rsidTr="009024A1">
        <w:trPr>
          <w:gridBefore w:val="1"/>
          <w:wBefore w:w="18" w:type="dxa"/>
          <w:cantSplit/>
          <w:trHeight w:val="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  <w:bCs/>
              </w:rPr>
            </w:pPr>
            <w:r w:rsidRPr="009024A1">
              <w:rPr>
                <w:rFonts w:eastAsia="Calibri"/>
                <w:b/>
                <w:bCs/>
              </w:rPr>
              <w:t>№</w:t>
            </w:r>
          </w:p>
          <w:p w:rsidR="009024A1" w:rsidRPr="009024A1" w:rsidRDefault="009024A1" w:rsidP="00AF5F9E">
            <w:pPr>
              <w:jc w:val="center"/>
              <w:rPr>
                <w:rFonts w:eastAsia="Calibri"/>
                <w:b/>
              </w:rPr>
            </w:pPr>
            <w:r w:rsidRPr="009024A1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</w:rPr>
            </w:pPr>
            <w:r w:rsidRPr="009024A1">
              <w:rPr>
                <w:rFonts w:eastAsia="Calibri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A1" w:rsidRPr="009024A1" w:rsidRDefault="009024A1" w:rsidP="00AF5F9E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</w:rPr>
              <w:t>2022 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A1" w:rsidRPr="009024A1" w:rsidRDefault="009024A1" w:rsidP="00AF5F9E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</w:rPr>
              <w:t>20</w:t>
            </w:r>
            <w:r w:rsidRPr="009024A1">
              <w:rPr>
                <w:b/>
                <w:bCs/>
                <w:lang w:val="en-US"/>
              </w:rPr>
              <w:t>2</w:t>
            </w:r>
            <w:r w:rsidRPr="009024A1">
              <w:rPr>
                <w:b/>
                <w:bCs/>
              </w:rPr>
              <w:t>3 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A1" w:rsidRPr="009024A1" w:rsidRDefault="009024A1" w:rsidP="00AF5F9E">
            <w:pPr>
              <w:jc w:val="center"/>
              <w:rPr>
                <w:b/>
                <w:bCs/>
              </w:rPr>
            </w:pPr>
            <w:r w:rsidRPr="009024A1">
              <w:rPr>
                <w:b/>
                <w:bCs/>
              </w:rPr>
              <w:t>2024 год</w:t>
            </w:r>
          </w:p>
        </w:tc>
      </w:tr>
      <w:tr w:rsidR="009024A1" w:rsidRPr="009024A1" w:rsidTr="00902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"/>
          <w:tblHeader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  <w:color w:val="000000"/>
              </w:rPr>
            </w:pPr>
            <w:r w:rsidRPr="009024A1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  <w:color w:val="000000"/>
              </w:rPr>
            </w:pPr>
            <w:r w:rsidRPr="009024A1"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  <w:color w:val="000000"/>
              </w:rPr>
            </w:pPr>
            <w:r w:rsidRPr="009024A1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  <w:color w:val="000000"/>
              </w:rPr>
            </w:pPr>
            <w:r w:rsidRPr="009024A1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b/>
                <w:color w:val="000000"/>
              </w:rPr>
            </w:pPr>
            <w:r w:rsidRPr="009024A1">
              <w:rPr>
                <w:rFonts w:eastAsia="Calibri"/>
                <w:b/>
                <w:color w:val="000000"/>
              </w:rPr>
              <w:t>5</w:t>
            </w:r>
          </w:p>
        </w:tc>
      </w:tr>
      <w:tr w:rsidR="009024A1" w:rsidRPr="009024A1" w:rsidTr="00902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color w:val="000000"/>
              </w:rPr>
            </w:pPr>
            <w:r w:rsidRPr="009024A1">
              <w:rPr>
                <w:rFonts w:eastAsia="Calibri"/>
                <w:color w:val="000000"/>
              </w:rPr>
              <w:t>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4A1" w:rsidRPr="009024A1" w:rsidRDefault="009024A1" w:rsidP="00AF5F9E">
            <w:pPr>
              <w:rPr>
                <w:rFonts w:eastAsia="Calibri"/>
                <w:color w:val="000000"/>
              </w:rPr>
            </w:pPr>
            <w:r w:rsidRPr="009024A1">
              <w:rPr>
                <w:rFonts w:eastAsia="Calibri"/>
                <w:color w:val="000000"/>
              </w:rPr>
              <w:t>Бобровский муниципальный район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color w:val="000000"/>
              </w:rPr>
            </w:pPr>
            <w:r w:rsidRPr="009024A1">
              <w:rPr>
                <w:rFonts w:eastAsia="Calibri"/>
                <w:color w:val="000000"/>
              </w:rPr>
              <w:t>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color w:val="000000"/>
              </w:rPr>
            </w:pPr>
            <w:r w:rsidRPr="009024A1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A1" w:rsidRPr="009024A1" w:rsidRDefault="009024A1" w:rsidP="00AF5F9E">
            <w:pPr>
              <w:jc w:val="center"/>
              <w:rPr>
                <w:rFonts w:eastAsia="Calibri"/>
                <w:color w:val="000000"/>
              </w:rPr>
            </w:pPr>
            <w:r w:rsidRPr="009024A1">
              <w:rPr>
                <w:rFonts w:eastAsia="Calibri"/>
                <w:color w:val="000000"/>
              </w:rPr>
              <w:t>0,0</w:t>
            </w:r>
          </w:p>
        </w:tc>
      </w:tr>
    </w:tbl>
    <w:p w:rsidR="00121E64" w:rsidRDefault="00121E64" w:rsidP="0078755B">
      <w:pPr>
        <w:ind w:right="-141"/>
        <w:jc w:val="right"/>
        <w:rPr>
          <w:b/>
          <w:bCs/>
        </w:rPr>
      </w:pPr>
    </w:p>
    <w:p w:rsidR="0078755B" w:rsidRPr="00121E64" w:rsidRDefault="00121E64" w:rsidP="0078755B">
      <w:pPr>
        <w:ind w:right="-141"/>
        <w:jc w:val="right"/>
        <w:rPr>
          <w:bCs/>
        </w:rPr>
      </w:pPr>
      <w:r w:rsidRPr="00121E64">
        <w:rPr>
          <w:bCs/>
        </w:rPr>
        <w:lastRenderedPageBreak/>
        <w:t>Пр</w:t>
      </w:r>
      <w:r w:rsidR="0078755B" w:rsidRPr="00121E64">
        <w:rPr>
          <w:bCs/>
        </w:rPr>
        <w:t>иложение №7</w:t>
      </w:r>
    </w:p>
    <w:p w:rsidR="0078755B" w:rsidRPr="00121E64" w:rsidRDefault="0078755B" w:rsidP="0078755B">
      <w:pPr>
        <w:ind w:right="-141"/>
        <w:jc w:val="right"/>
        <w:rPr>
          <w:bCs/>
        </w:rPr>
      </w:pPr>
      <w:r w:rsidRPr="00121E64">
        <w:rPr>
          <w:bCs/>
        </w:rPr>
        <w:t xml:space="preserve">к решению Совета народных депутатов </w:t>
      </w:r>
    </w:p>
    <w:p w:rsidR="0078755B" w:rsidRPr="00121E64" w:rsidRDefault="0078755B" w:rsidP="0078755B">
      <w:pPr>
        <w:ind w:right="-141"/>
        <w:jc w:val="right"/>
        <w:rPr>
          <w:bCs/>
        </w:rPr>
      </w:pPr>
      <w:r w:rsidRPr="00121E64">
        <w:t>Шишовского</w:t>
      </w:r>
      <w:r w:rsidRPr="00121E64">
        <w:rPr>
          <w:bCs/>
        </w:rPr>
        <w:t xml:space="preserve"> сельского поселения </w:t>
      </w:r>
    </w:p>
    <w:p w:rsidR="0078755B" w:rsidRPr="00121E64" w:rsidRDefault="0078755B" w:rsidP="0078755B">
      <w:pPr>
        <w:ind w:right="-141"/>
        <w:jc w:val="right"/>
        <w:rPr>
          <w:bCs/>
        </w:rPr>
      </w:pPr>
      <w:r w:rsidRPr="00121E64">
        <w:rPr>
          <w:bCs/>
        </w:rPr>
        <w:t>Бобровского муниципального района</w:t>
      </w:r>
    </w:p>
    <w:p w:rsidR="0078755B" w:rsidRPr="00121E64" w:rsidRDefault="0078755B" w:rsidP="0078755B">
      <w:pPr>
        <w:ind w:right="-141"/>
        <w:jc w:val="right"/>
        <w:rPr>
          <w:bCs/>
        </w:rPr>
      </w:pPr>
      <w:r w:rsidRPr="00121E64">
        <w:rPr>
          <w:bCs/>
        </w:rPr>
        <w:t>Воронежской области</w:t>
      </w:r>
    </w:p>
    <w:p w:rsidR="0078755B" w:rsidRPr="00121E64" w:rsidRDefault="0078755B" w:rsidP="0078755B">
      <w:pPr>
        <w:ind w:right="-141"/>
        <w:jc w:val="right"/>
        <w:rPr>
          <w:bCs/>
        </w:rPr>
      </w:pPr>
      <w:r w:rsidRPr="00121E64">
        <w:rPr>
          <w:bCs/>
        </w:rPr>
        <w:t>от «</w:t>
      </w:r>
      <w:r w:rsidR="00121E64" w:rsidRPr="00121E64">
        <w:rPr>
          <w:bCs/>
        </w:rPr>
        <w:t>19</w:t>
      </w:r>
      <w:r w:rsidRPr="00121E64">
        <w:rPr>
          <w:bCs/>
        </w:rPr>
        <w:t>» августа 2022 г №</w:t>
      </w:r>
      <w:r w:rsidR="00121E64" w:rsidRPr="00121E64">
        <w:rPr>
          <w:bCs/>
        </w:rPr>
        <w:t>23</w:t>
      </w:r>
    </w:p>
    <w:p w:rsidR="0078755B" w:rsidRPr="00121E64" w:rsidRDefault="0078755B" w:rsidP="0078755B">
      <w:pPr>
        <w:ind w:right="-141"/>
        <w:jc w:val="right"/>
        <w:rPr>
          <w:bCs/>
        </w:rPr>
      </w:pPr>
    </w:p>
    <w:p w:rsidR="0078755B" w:rsidRPr="00121E64" w:rsidRDefault="0078755B" w:rsidP="0078755B">
      <w:pPr>
        <w:ind w:right="-141"/>
        <w:jc w:val="right"/>
        <w:rPr>
          <w:bCs/>
        </w:rPr>
      </w:pPr>
      <w:r w:rsidRPr="00121E64">
        <w:rPr>
          <w:bCs/>
        </w:rPr>
        <w:t>«Приложение №8</w:t>
      </w:r>
    </w:p>
    <w:p w:rsidR="0078755B" w:rsidRPr="00121E64" w:rsidRDefault="0078755B" w:rsidP="0078755B">
      <w:pPr>
        <w:ind w:right="-141"/>
        <w:jc w:val="right"/>
        <w:rPr>
          <w:bCs/>
        </w:rPr>
      </w:pPr>
      <w:r w:rsidRPr="00121E64">
        <w:rPr>
          <w:bCs/>
        </w:rPr>
        <w:t xml:space="preserve">к решению Совета народных депутатов </w:t>
      </w:r>
    </w:p>
    <w:p w:rsidR="0078755B" w:rsidRPr="00121E64" w:rsidRDefault="0078755B" w:rsidP="0078755B">
      <w:pPr>
        <w:ind w:right="-141"/>
        <w:jc w:val="right"/>
        <w:rPr>
          <w:bCs/>
        </w:rPr>
      </w:pPr>
      <w:r w:rsidRPr="00121E64">
        <w:t>Шишовского</w:t>
      </w:r>
      <w:r w:rsidRPr="00121E64">
        <w:rPr>
          <w:bCs/>
        </w:rPr>
        <w:t xml:space="preserve"> сельского поселения </w:t>
      </w:r>
    </w:p>
    <w:p w:rsidR="0078755B" w:rsidRPr="00121E64" w:rsidRDefault="0078755B" w:rsidP="0078755B">
      <w:pPr>
        <w:ind w:right="-141"/>
        <w:jc w:val="right"/>
        <w:rPr>
          <w:bCs/>
        </w:rPr>
      </w:pPr>
      <w:r w:rsidRPr="00121E64">
        <w:rPr>
          <w:bCs/>
        </w:rPr>
        <w:t>Бобровского муниципального района</w:t>
      </w:r>
    </w:p>
    <w:p w:rsidR="0078755B" w:rsidRPr="00121E64" w:rsidRDefault="0078755B" w:rsidP="0078755B">
      <w:pPr>
        <w:ind w:right="-141"/>
        <w:jc w:val="right"/>
        <w:rPr>
          <w:bCs/>
        </w:rPr>
      </w:pPr>
      <w:r w:rsidRPr="00121E64">
        <w:rPr>
          <w:bCs/>
        </w:rPr>
        <w:t>Воронежской области</w:t>
      </w:r>
    </w:p>
    <w:p w:rsidR="0078755B" w:rsidRPr="00121E64" w:rsidRDefault="0078755B" w:rsidP="0078755B">
      <w:pPr>
        <w:ind w:right="-141"/>
        <w:jc w:val="right"/>
        <w:rPr>
          <w:b/>
          <w:bCs/>
        </w:rPr>
      </w:pPr>
      <w:r w:rsidRPr="00121E64">
        <w:rPr>
          <w:bCs/>
        </w:rPr>
        <w:t>от «24» дек</w:t>
      </w:r>
      <w:bookmarkStart w:id="0" w:name="_GoBack"/>
      <w:bookmarkEnd w:id="0"/>
      <w:r w:rsidRPr="00121E64">
        <w:rPr>
          <w:bCs/>
        </w:rPr>
        <w:t>абря 2021 г №53</w:t>
      </w:r>
    </w:p>
    <w:p w:rsidR="0078755B" w:rsidRDefault="0078755B" w:rsidP="0078755B">
      <w:pPr>
        <w:ind w:left="5103" w:right="-284"/>
        <w:jc w:val="right"/>
        <w:rPr>
          <w:bCs/>
        </w:rPr>
      </w:pPr>
    </w:p>
    <w:p w:rsidR="0078755B" w:rsidRDefault="0078755B" w:rsidP="0078755B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Программа муниципальных внутренних заимствований Шишовского сельского поселения Бобровского муниципального района Воронежской области на 2022 год и на плановый период 2023 и 2024 годов</w:t>
      </w:r>
    </w:p>
    <w:p w:rsidR="0078755B" w:rsidRDefault="0078755B" w:rsidP="0078755B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4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"/>
        <w:gridCol w:w="4498"/>
        <w:gridCol w:w="1417"/>
        <w:gridCol w:w="1181"/>
        <w:gridCol w:w="1275"/>
      </w:tblGrid>
      <w:tr w:rsidR="0078755B" w:rsidTr="0078755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Наименование обязательств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2022 год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2024 год</w:t>
            </w:r>
          </w:p>
        </w:tc>
      </w:tr>
      <w:tr w:rsidR="0078755B" w:rsidTr="0078755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</w:tr>
      <w:tr w:rsidR="0078755B" w:rsidTr="0078755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привлечение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</w:tr>
      <w:tr w:rsidR="0078755B" w:rsidTr="0078755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- погашение, 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-1050,0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</w:tr>
      <w:tr w:rsidR="0078755B" w:rsidTr="0078755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погашение реструктурированной задолженности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8755B" w:rsidTr="0078755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Кредиты от кредитных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</w:tr>
      <w:tr w:rsidR="0078755B" w:rsidTr="0078755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привлечение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</w:tr>
      <w:tr w:rsidR="0078755B" w:rsidTr="0078755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погашение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</w:tr>
      <w:tr w:rsidR="0078755B" w:rsidTr="0078755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</w:tr>
      <w:tr w:rsidR="0078755B" w:rsidTr="0078755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B" w:rsidRDefault="0078755B" w:rsidP="00755E4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привлечение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</w:tr>
      <w:tr w:rsidR="0078755B" w:rsidTr="0078755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B" w:rsidRDefault="0078755B" w:rsidP="00755E4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погашение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-1050,0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5B" w:rsidRDefault="0078755B" w:rsidP="00755E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</w:t>
            </w:r>
          </w:p>
        </w:tc>
      </w:tr>
    </w:tbl>
    <w:p w:rsidR="0078755B" w:rsidRPr="00243304" w:rsidRDefault="0078755B" w:rsidP="0078755B">
      <w:pPr>
        <w:autoSpaceDE w:val="0"/>
        <w:autoSpaceDN w:val="0"/>
        <w:adjustRightInd w:val="0"/>
        <w:ind w:right="-142"/>
        <w:jc w:val="right"/>
        <w:rPr>
          <w:bCs/>
          <w:color w:val="000000"/>
          <w:szCs w:val="20"/>
        </w:rPr>
      </w:pPr>
    </w:p>
    <w:p w:rsidR="0078755B" w:rsidRDefault="0078755B" w:rsidP="0078755B">
      <w:pPr>
        <w:ind w:left="5103" w:right="-142"/>
        <w:jc w:val="right"/>
        <w:rPr>
          <w:bCs/>
        </w:rPr>
      </w:pPr>
    </w:p>
    <w:p w:rsidR="0078755B" w:rsidRPr="009024A1" w:rsidRDefault="0078755B" w:rsidP="009024A1">
      <w:pPr>
        <w:ind w:left="5103" w:right="-142"/>
        <w:jc w:val="right"/>
        <w:rPr>
          <w:bCs/>
        </w:rPr>
      </w:pPr>
    </w:p>
    <w:p w:rsidR="009024A1" w:rsidRPr="009024A1" w:rsidRDefault="009024A1" w:rsidP="009024A1">
      <w:pPr>
        <w:pStyle w:val="a5"/>
        <w:rPr>
          <w:rFonts w:ascii="Times New Roman" w:hAnsi="Times New Roman"/>
          <w:b/>
          <w:sz w:val="28"/>
          <w:szCs w:val="28"/>
        </w:rPr>
      </w:pPr>
    </w:p>
    <w:p w:rsidR="009024A1" w:rsidRPr="009024A1" w:rsidRDefault="009024A1" w:rsidP="00D50051">
      <w:pPr>
        <w:ind w:right="-141"/>
        <w:jc w:val="right"/>
        <w:rPr>
          <w:b/>
        </w:rPr>
      </w:pPr>
    </w:p>
    <w:sectPr w:rsidR="009024A1" w:rsidRPr="009024A1" w:rsidSect="00764962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5477AA6"/>
    <w:multiLevelType w:val="hybridMultilevel"/>
    <w:tmpl w:val="2570824E"/>
    <w:lvl w:ilvl="0" w:tplc="485089B8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62A2A0A"/>
    <w:multiLevelType w:val="multilevel"/>
    <w:tmpl w:val="8244F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6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113"/>
    <w:rsid w:val="000115C7"/>
    <w:rsid w:val="0007656C"/>
    <w:rsid w:val="000A030C"/>
    <w:rsid w:val="00101387"/>
    <w:rsid w:val="00121E64"/>
    <w:rsid w:val="00162C34"/>
    <w:rsid w:val="00206F44"/>
    <w:rsid w:val="00220844"/>
    <w:rsid w:val="0024563C"/>
    <w:rsid w:val="00247113"/>
    <w:rsid w:val="00326C39"/>
    <w:rsid w:val="0042799F"/>
    <w:rsid w:val="004449E6"/>
    <w:rsid w:val="00466D55"/>
    <w:rsid w:val="004840E8"/>
    <w:rsid w:val="00504295"/>
    <w:rsid w:val="005C38DF"/>
    <w:rsid w:val="005D180E"/>
    <w:rsid w:val="005D39EF"/>
    <w:rsid w:val="00611636"/>
    <w:rsid w:val="00645E91"/>
    <w:rsid w:val="00680FD1"/>
    <w:rsid w:val="006E22E0"/>
    <w:rsid w:val="006F507B"/>
    <w:rsid w:val="00712F33"/>
    <w:rsid w:val="00713736"/>
    <w:rsid w:val="007407B1"/>
    <w:rsid w:val="00764962"/>
    <w:rsid w:val="00773AEE"/>
    <w:rsid w:val="00774DE4"/>
    <w:rsid w:val="0078755B"/>
    <w:rsid w:val="007D65D1"/>
    <w:rsid w:val="008244F2"/>
    <w:rsid w:val="008A168E"/>
    <w:rsid w:val="008F6840"/>
    <w:rsid w:val="009024A1"/>
    <w:rsid w:val="00932586"/>
    <w:rsid w:val="00A46052"/>
    <w:rsid w:val="00A65214"/>
    <w:rsid w:val="00A76D38"/>
    <w:rsid w:val="00C54D11"/>
    <w:rsid w:val="00C7711B"/>
    <w:rsid w:val="00C910FF"/>
    <w:rsid w:val="00CB6B57"/>
    <w:rsid w:val="00CC0F3D"/>
    <w:rsid w:val="00D065E2"/>
    <w:rsid w:val="00D205E9"/>
    <w:rsid w:val="00D251F1"/>
    <w:rsid w:val="00D50051"/>
    <w:rsid w:val="00D728B2"/>
    <w:rsid w:val="00D749A1"/>
    <w:rsid w:val="00DA2A4B"/>
    <w:rsid w:val="00DB1647"/>
    <w:rsid w:val="00E01E3C"/>
    <w:rsid w:val="00E54DD9"/>
    <w:rsid w:val="00E9619E"/>
    <w:rsid w:val="00F06ACF"/>
    <w:rsid w:val="00F6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251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251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251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link w:val="a7"/>
    <w:locked/>
    <w:rsid w:val="00D251F1"/>
    <w:rPr>
      <w:sz w:val="24"/>
      <w:szCs w:val="24"/>
      <w:lang/>
    </w:rPr>
  </w:style>
  <w:style w:type="paragraph" w:styleId="a7">
    <w:name w:val="Body Text"/>
    <w:basedOn w:val="a"/>
    <w:link w:val="a6"/>
    <w:rsid w:val="00D251F1"/>
    <w:pPr>
      <w:spacing w:after="120"/>
    </w:pPr>
    <w:rPr>
      <w:rFonts w:asciiTheme="minorHAnsi" w:eastAsiaTheme="minorHAnsi" w:hAnsiTheme="minorHAnsi" w:cstheme="minorBidi"/>
      <w:lang/>
    </w:rPr>
  </w:style>
  <w:style w:type="character" w:customStyle="1" w:styleId="1">
    <w:name w:val="Основной текст Знак1"/>
    <w:basedOn w:val="a0"/>
    <w:uiPriority w:val="99"/>
    <w:semiHidden/>
    <w:rsid w:val="00D25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51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D251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8">
    <w:name w:val="Hyperlink"/>
    <w:uiPriority w:val="99"/>
    <w:unhideWhenUsed/>
    <w:rsid w:val="00D251F1"/>
    <w:rPr>
      <w:color w:val="0000FF"/>
      <w:u w:val="single"/>
    </w:rPr>
  </w:style>
  <w:style w:type="paragraph" w:styleId="a9">
    <w:name w:val="Body Text Indent"/>
    <w:basedOn w:val="a"/>
    <w:link w:val="aa"/>
    <w:rsid w:val="00D251F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25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4840E8"/>
    <w:rPr>
      <w:color w:val="800080"/>
      <w:u w:val="single"/>
    </w:rPr>
  </w:style>
  <w:style w:type="paragraph" w:customStyle="1" w:styleId="xl91">
    <w:name w:val="xl91"/>
    <w:basedOn w:val="a"/>
    <w:rsid w:val="00484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484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4840E8"/>
    <w:pPr>
      <w:spacing w:before="100" w:beforeAutospacing="1" w:after="100" w:afterAutospacing="1"/>
    </w:pPr>
  </w:style>
  <w:style w:type="paragraph" w:customStyle="1" w:styleId="xl94">
    <w:name w:val="xl94"/>
    <w:basedOn w:val="a"/>
    <w:rsid w:val="00484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4840E8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4840E8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484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484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484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484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484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484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F2AF2-6BF6-493F-A388-91963D89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7690</Words>
  <Characters>43837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shishovka</cp:lastModifiedBy>
  <cp:revision>8</cp:revision>
  <cp:lastPrinted>2022-08-23T06:21:00Z</cp:lastPrinted>
  <dcterms:created xsi:type="dcterms:W3CDTF">2022-03-10T06:23:00Z</dcterms:created>
  <dcterms:modified xsi:type="dcterms:W3CDTF">2022-08-23T06:23:00Z</dcterms:modified>
</cp:coreProperties>
</file>