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E0" w:rsidRPr="004E2EE0" w:rsidRDefault="00D30049" w:rsidP="003524A0">
      <w:pPr>
        <w:ind w:firstLine="0"/>
        <w:jc w:val="center"/>
        <w:rPr>
          <w:bCs/>
          <w:szCs w:val="28"/>
        </w:rPr>
      </w:pPr>
      <w:r w:rsidRPr="004E2EE0">
        <w:rPr>
          <w:bCs/>
          <w:szCs w:val="28"/>
        </w:rPr>
        <w:t xml:space="preserve">АДМИНИСТРАЦИЯ    </w:t>
      </w:r>
      <w:r w:rsidR="004E2EE0" w:rsidRPr="004E2EE0">
        <w:rPr>
          <w:bCs/>
          <w:szCs w:val="28"/>
        </w:rPr>
        <w:t xml:space="preserve">ШИШОВСКОГО </w:t>
      </w:r>
      <w:r w:rsidRPr="004E2EE0">
        <w:rPr>
          <w:bCs/>
          <w:szCs w:val="28"/>
        </w:rPr>
        <w:t xml:space="preserve">СЕЛЬСКОГО ПОСЕЛЕНИЯ                                 </w:t>
      </w:r>
      <w:r w:rsidR="004E2EE0" w:rsidRPr="004E2EE0">
        <w:rPr>
          <w:bCs/>
          <w:szCs w:val="28"/>
        </w:rPr>
        <w:t xml:space="preserve">БОБРОВСКОГО МУНИЦИПАЛЬНОГО РАЙОНА </w:t>
      </w:r>
    </w:p>
    <w:p w:rsidR="00D30049" w:rsidRPr="004E2EE0" w:rsidRDefault="00D30049" w:rsidP="003524A0">
      <w:pPr>
        <w:ind w:firstLine="0"/>
        <w:jc w:val="center"/>
        <w:rPr>
          <w:bCs/>
          <w:szCs w:val="28"/>
        </w:rPr>
      </w:pPr>
      <w:r w:rsidRPr="004E2EE0">
        <w:rPr>
          <w:bCs/>
          <w:szCs w:val="28"/>
        </w:rPr>
        <w:t>ВОРОНЕЖСКОЙ  ОБЛАСТИ</w:t>
      </w:r>
    </w:p>
    <w:p w:rsidR="00D30049" w:rsidRPr="004E2EE0" w:rsidRDefault="00D30049" w:rsidP="00394BD8">
      <w:pPr>
        <w:jc w:val="center"/>
        <w:rPr>
          <w:szCs w:val="28"/>
        </w:rPr>
      </w:pPr>
    </w:p>
    <w:p w:rsidR="00D30049" w:rsidRDefault="004E2EE0" w:rsidP="00394BD8">
      <w:pPr>
        <w:jc w:val="center"/>
        <w:rPr>
          <w:bCs/>
          <w:spacing w:val="40"/>
          <w:szCs w:val="28"/>
        </w:rPr>
      </w:pPr>
      <w:r w:rsidRPr="004E2EE0">
        <w:rPr>
          <w:bCs/>
          <w:spacing w:val="40"/>
          <w:szCs w:val="28"/>
        </w:rPr>
        <w:t>РАСПОРЯЖЕНИЕ</w:t>
      </w:r>
    </w:p>
    <w:p w:rsidR="004E2EE0" w:rsidRDefault="004E2EE0" w:rsidP="00394BD8">
      <w:pPr>
        <w:jc w:val="center"/>
        <w:rPr>
          <w:bCs/>
          <w:spacing w:val="40"/>
          <w:szCs w:val="28"/>
        </w:rPr>
      </w:pPr>
    </w:p>
    <w:p w:rsidR="00D30049" w:rsidRPr="004E2EE0" w:rsidRDefault="00D30049" w:rsidP="004E2EE0">
      <w:pPr>
        <w:ind w:firstLine="0"/>
        <w:rPr>
          <w:bCs/>
          <w:szCs w:val="28"/>
          <w:u w:val="single"/>
        </w:rPr>
      </w:pPr>
      <w:r w:rsidRPr="004E2EE0">
        <w:rPr>
          <w:bCs/>
          <w:szCs w:val="28"/>
          <w:u w:val="single"/>
        </w:rPr>
        <w:t xml:space="preserve">от </w:t>
      </w:r>
      <w:r w:rsidR="004E2EE0" w:rsidRPr="004E2EE0">
        <w:rPr>
          <w:bCs/>
          <w:szCs w:val="28"/>
          <w:u w:val="single"/>
        </w:rPr>
        <w:t>03 марта</w:t>
      </w:r>
      <w:r w:rsidRPr="004E2EE0">
        <w:rPr>
          <w:bCs/>
          <w:szCs w:val="28"/>
          <w:u w:val="single"/>
        </w:rPr>
        <w:t xml:space="preserve"> 20</w:t>
      </w:r>
      <w:r w:rsidR="004E2EE0" w:rsidRPr="004E2EE0">
        <w:rPr>
          <w:bCs/>
          <w:szCs w:val="28"/>
          <w:u w:val="single"/>
        </w:rPr>
        <w:t>22</w:t>
      </w:r>
      <w:r w:rsidRPr="004E2EE0">
        <w:rPr>
          <w:bCs/>
          <w:szCs w:val="28"/>
          <w:u w:val="single"/>
        </w:rPr>
        <w:t xml:space="preserve">          № </w:t>
      </w:r>
      <w:r w:rsidR="004E2EE0" w:rsidRPr="004E2EE0">
        <w:rPr>
          <w:bCs/>
          <w:szCs w:val="28"/>
          <w:u w:val="single"/>
        </w:rPr>
        <w:t>12-р</w:t>
      </w:r>
    </w:p>
    <w:p w:rsidR="00D30049" w:rsidRDefault="004E2EE0" w:rsidP="0038350E">
      <w:pPr>
        <w:ind w:firstLine="0"/>
        <w:rPr>
          <w:sz w:val="20"/>
          <w:szCs w:val="20"/>
          <w:u w:val="single"/>
        </w:rPr>
      </w:pPr>
      <w:proofErr w:type="spellStart"/>
      <w:r w:rsidRPr="004E2EE0">
        <w:rPr>
          <w:sz w:val="20"/>
          <w:szCs w:val="20"/>
          <w:u w:val="single"/>
        </w:rPr>
        <w:t>с</w:t>
      </w:r>
      <w:proofErr w:type="gramStart"/>
      <w:r w:rsidRPr="004E2EE0">
        <w:rPr>
          <w:sz w:val="20"/>
          <w:szCs w:val="20"/>
          <w:u w:val="single"/>
        </w:rPr>
        <w:t>.Ш</w:t>
      </w:r>
      <w:proofErr w:type="gramEnd"/>
      <w:r w:rsidRPr="004E2EE0">
        <w:rPr>
          <w:sz w:val="20"/>
          <w:szCs w:val="20"/>
          <w:u w:val="single"/>
        </w:rPr>
        <w:t>ишовка</w:t>
      </w:r>
      <w:proofErr w:type="spellEnd"/>
    </w:p>
    <w:p w:rsidR="004E2EE0" w:rsidRPr="004E2EE0" w:rsidRDefault="004E2EE0" w:rsidP="0038350E">
      <w:pPr>
        <w:ind w:firstLine="0"/>
        <w:rPr>
          <w:sz w:val="20"/>
          <w:szCs w:val="20"/>
          <w:u w:val="single"/>
        </w:rPr>
      </w:pPr>
    </w:p>
    <w:p w:rsidR="00D30049" w:rsidRPr="00394BD8" w:rsidRDefault="00A106AA" w:rsidP="0038350E">
      <w:pPr>
        <w:ind w:firstLine="0"/>
        <w:rPr>
          <w:b/>
        </w:rPr>
      </w:pPr>
      <w:r w:rsidRPr="00A106AA">
        <w:rPr>
          <w:b/>
        </w:rPr>
        <w:t>О проведении противопожарной пропаганды</w:t>
      </w:r>
    </w:p>
    <w:p w:rsidR="00D30049" w:rsidRDefault="00D30049"/>
    <w:p w:rsidR="00B511BE" w:rsidRPr="00B511BE" w:rsidRDefault="00B511BE" w:rsidP="00B511BE">
      <w:pPr>
        <w:pStyle w:val="a6"/>
        <w:spacing w:before="0" w:beforeAutospacing="0" w:after="200" w:afterAutospacing="0"/>
        <w:jc w:val="both"/>
        <w:rPr>
          <w:color w:val="000000"/>
          <w:sz w:val="15"/>
          <w:szCs w:val="15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Default="00B511BE" w:rsidP="004E2EE0">
      <w:pPr>
        <w:pStyle w:val="a6"/>
        <w:spacing w:before="0" w:beforeAutospacing="0" w:after="20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В соответствии с Федеральным законом от 21 декабря 1994 года № 69-ФЗ «О пожарной безопасности», в целях упорядочения организации и проведения противопожарной пропаганды на территории</w:t>
      </w:r>
      <w:r w:rsidR="004E2EE0">
        <w:rPr>
          <w:color w:val="000000"/>
          <w:spacing w:val="3"/>
          <w:sz w:val="28"/>
          <w:szCs w:val="28"/>
        </w:rPr>
        <w:t xml:space="preserve"> Шишовского</w:t>
      </w:r>
      <w:r>
        <w:rPr>
          <w:color w:val="000000"/>
          <w:spacing w:val="3"/>
          <w:sz w:val="28"/>
          <w:szCs w:val="28"/>
        </w:rPr>
        <w:t xml:space="preserve"> сельского поселения </w:t>
      </w:r>
      <w:r w:rsidR="004E2EE0">
        <w:rPr>
          <w:color w:val="000000"/>
          <w:spacing w:val="3"/>
          <w:sz w:val="28"/>
          <w:szCs w:val="28"/>
        </w:rPr>
        <w:t xml:space="preserve">Бобровского </w:t>
      </w:r>
      <w:r>
        <w:rPr>
          <w:color w:val="000000"/>
          <w:spacing w:val="3"/>
          <w:sz w:val="28"/>
          <w:szCs w:val="28"/>
        </w:rPr>
        <w:t xml:space="preserve">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r w:rsidR="004E2EE0">
        <w:rPr>
          <w:color w:val="000000"/>
          <w:spacing w:val="3"/>
          <w:sz w:val="28"/>
          <w:szCs w:val="28"/>
        </w:rPr>
        <w:t>:</w:t>
      </w:r>
    </w:p>
    <w:p w:rsidR="00B511BE" w:rsidRDefault="00B511BE" w:rsidP="00B511BE">
      <w:pPr>
        <w:pStyle w:val="a6"/>
        <w:spacing w:before="0" w:beforeAutospacing="0" w:after="200" w:afterAutospacing="0"/>
        <w:ind w:firstLine="708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1.Утвердить прилагаемое Положение о порядке проведения противопожарной пропаганды на территории </w:t>
      </w:r>
      <w:r w:rsidR="004E2EE0">
        <w:rPr>
          <w:color w:val="000000"/>
          <w:spacing w:val="3"/>
          <w:sz w:val="28"/>
          <w:szCs w:val="28"/>
        </w:rPr>
        <w:t xml:space="preserve">Шишовского </w:t>
      </w:r>
      <w:r>
        <w:rPr>
          <w:color w:val="000000"/>
          <w:spacing w:val="3"/>
          <w:sz w:val="28"/>
          <w:szCs w:val="28"/>
        </w:rPr>
        <w:t xml:space="preserve">сельского поселения </w:t>
      </w:r>
      <w:r w:rsidR="004E2EE0">
        <w:rPr>
          <w:color w:val="000000"/>
          <w:spacing w:val="3"/>
          <w:sz w:val="28"/>
          <w:szCs w:val="28"/>
        </w:rPr>
        <w:t xml:space="preserve">Бобровского </w:t>
      </w:r>
      <w:r>
        <w:rPr>
          <w:color w:val="000000"/>
          <w:spacing w:val="3"/>
          <w:sz w:val="28"/>
          <w:szCs w:val="28"/>
        </w:rPr>
        <w:t xml:space="preserve">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r>
        <w:rPr>
          <w:color w:val="000000"/>
          <w:spacing w:val="3"/>
          <w:sz w:val="28"/>
          <w:szCs w:val="28"/>
        </w:rPr>
        <w:t>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 xml:space="preserve">2. </w:t>
      </w:r>
      <w:r w:rsidR="004E2EE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азместить на официальном сайте </w:t>
      </w:r>
      <w:r w:rsidR="004E2EE0">
        <w:rPr>
          <w:color w:val="000000"/>
          <w:sz w:val="28"/>
          <w:szCs w:val="28"/>
        </w:rPr>
        <w:t xml:space="preserve">администрации Шишовского </w:t>
      </w:r>
      <w:r>
        <w:rPr>
          <w:color w:val="000000"/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исполнением постановления оставляю за собой.</w:t>
      </w:r>
    </w:p>
    <w:p w:rsidR="004E2EE0" w:rsidRDefault="004E2EE0" w:rsidP="00B511BE">
      <w:pPr>
        <w:pStyle w:val="a6"/>
        <w:spacing w:before="0" w:beforeAutospacing="0" w:after="20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E2EE0" w:rsidRDefault="004E2EE0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</w:p>
    <w:p w:rsidR="004E2EE0" w:rsidRPr="004E2EE0" w:rsidRDefault="00B511BE" w:rsidP="004E2EE0">
      <w:pPr>
        <w:pStyle w:val="a8"/>
        <w:ind w:firstLine="0"/>
      </w:pPr>
      <w:r w:rsidRPr="004E2EE0">
        <w:t xml:space="preserve">Глава </w:t>
      </w:r>
      <w:r w:rsidR="004E2EE0" w:rsidRPr="004E2EE0">
        <w:t xml:space="preserve">Шишовского </w:t>
      </w:r>
      <w:r w:rsidRPr="004E2EE0">
        <w:t>сельского поселения </w:t>
      </w:r>
    </w:p>
    <w:p w:rsidR="004E2EE0" w:rsidRPr="004E2EE0" w:rsidRDefault="004E2EE0" w:rsidP="004E2EE0">
      <w:pPr>
        <w:pStyle w:val="a8"/>
        <w:ind w:firstLine="0"/>
      </w:pPr>
      <w:r w:rsidRPr="004E2EE0">
        <w:t>Бобровского муниципального района</w:t>
      </w:r>
    </w:p>
    <w:p w:rsidR="00B511BE" w:rsidRPr="004E2EE0" w:rsidRDefault="004E2EE0" w:rsidP="004E2EE0">
      <w:pPr>
        <w:pStyle w:val="a8"/>
        <w:ind w:firstLine="0"/>
        <w:rPr>
          <w:rFonts w:ascii="Arial" w:hAnsi="Arial" w:cs="Arial"/>
          <w:sz w:val="15"/>
          <w:szCs w:val="15"/>
        </w:rPr>
      </w:pPr>
      <w:r w:rsidRPr="004E2EE0">
        <w:t>Воронежской области</w:t>
      </w:r>
      <w:r w:rsidR="00B511BE" w:rsidRPr="004E2EE0">
        <w:t xml:space="preserve">                                                                   </w:t>
      </w:r>
      <w:r>
        <w:t>С.В.Ильин</w:t>
      </w:r>
    </w:p>
    <w:p w:rsidR="00B511BE" w:rsidRDefault="00B511BE" w:rsidP="004E2EE0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B511BE">
      <w:pPr>
        <w:pStyle w:val="a6"/>
        <w:spacing w:before="0" w:beforeAutospacing="0" w:after="200" w:afterAutospacing="0"/>
        <w:rPr>
          <w:rStyle w:val="a7"/>
          <w:rFonts w:ascii="Calibri" w:hAnsi="Calibri" w:cs="Arial"/>
          <w:color w:val="000000"/>
          <w:sz w:val="22"/>
          <w:szCs w:val="22"/>
        </w:rPr>
      </w:pPr>
    </w:p>
    <w:p w:rsidR="00B511BE" w:rsidRDefault="00B511BE" w:rsidP="004E2EE0">
      <w:pPr>
        <w:pStyle w:val="a8"/>
        <w:rPr>
          <w:rStyle w:val="a7"/>
          <w:b w:val="0"/>
          <w:bCs w:val="0"/>
          <w:color w:val="000000"/>
          <w:spacing w:val="3"/>
          <w:sz w:val="24"/>
          <w:szCs w:val="24"/>
          <w:bdr w:val="none" w:sz="0" w:space="0" w:color="auto" w:frame="1"/>
        </w:rPr>
      </w:pPr>
      <w:r w:rsidRPr="004E2EE0">
        <w:rPr>
          <w:rStyle w:val="a7"/>
          <w:color w:val="000000"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             </w:t>
      </w:r>
      <w:r w:rsidRPr="004E2EE0">
        <w:rPr>
          <w:rStyle w:val="a7"/>
          <w:b w:val="0"/>
          <w:bCs w:val="0"/>
          <w:color w:val="000000"/>
          <w:spacing w:val="3"/>
          <w:sz w:val="24"/>
          <w:szCs w:val="24"/>
          <w:bdr w:val="none" w:sz="0" w:space="0" w:color="auto" w:frame="1"/>
        </w:rPr>
        <w:t>Утверждено</w:t>
      </w:r>
    </w:p>
    <w:p w:rsidR="004E2EE0" w:rsidRPr="004E2EE0" w:rsidRDefault="004E2EE0" w:rsidP="004E2EE0">
      <w:pPr>
        <w:pStyle w:val="a8"/>
        <w:ind w:left="5663"/>
        <w:rPr>
          <w:rStyle w:val="a7"/>
          <w:b w:val="0"/>
          <w:bCs w:val="0"/>
          <w:color w:val="000000"/>
          <w:spacing w:val="3"/>
          <w:sz w:val="24"/>
          <w:szCs w:val="24"/>
          <w:bdr w:val="none" w:sz="0" w:space="0" w:color="auto" w:frame="1"/>
        </w:rPr>
      </w:pPr>
      <w:r w:rsidRPr="004E2EE0">
        <w:rPr>
          <w:rStyle w:val="a7"/>
          <w:b w:val="0"/>
          <w:bCs w:val="0"/>
          <w:color w:val="000000"/>
          <w:spacing w:val="3"/>
          <w:sz w:val="24"/>
          <w:szCs w:val="24"/>
          <w:bdr w:val="none" w:sz="0" w:space="0" w:color="auto" w:frame="1"/>
        </w:rPr>
        <w:t xml:space="preserve">Глава Шишовского </w:t>
      </w:r>
      <w:proofErr w:type="gramStart"/>
      <w:r w:rsidRPr="004E2EE0">
        <w:rPr>
          <w:rStyle w:val="a7"/>
          <w:b w:val="0"/>
          <w:bCs w:val="0"/>
          <w:color w:val="000000"/>
          <w:spacing w:val="3"/>
          <w:sz w:val="24"/>
          <w:szCs w:val="24"/>
          <w:bdr w:val="none" w:sz="0" w:space="0" w:color="auto" w:frame="1"/>
        </w:rPr>
        <w:t>сельского</w:t>
      </w:r>
      <w:proofErr w:type="gramEnd"/>
    </w:p>
    <w:p w:rsidR="004E2EE0" w:rsidRPr="004E2EE0" w:rsidRDefault="004E2EE0" w:rsidP="004E2EE0">
      <w:pPr>
        <w:pStyle w:val="a8"/>
        <w:ind w:left="7787"/>
        <w:rPr>
          <w:rStyle w:val="a7"/>
          <w:b w:val="0"/>
          <w:bCs w:val="0"/>
          <w:color w:val="000000"/>
          <w:spacing w:val="3"/>
          <w:sz w:val="24"/>
          <w:szCs w:val="24"/>
          <w:bdr w:val="none" w:sz="0" w:space="0" w:color="auto" w:frame="1"/>
        </w:rPr>
      </w:pPr>
      <w:r>
        <w:rPr>
          <w:rStyle w:val="a7"/>
          <w:b w:val="0"/>
          <w:bCs w:val="0"/>
          <w:color w:val="000000"/>
          <w:spacing w:val="3"/>
          <w:sz w:val="24"/>
          <w:szCs w:val="24"/>
          <w:bdr w:val="none" w:sz="0" w:space="0" w:color="auto" w:frame="1"/>
        </w:rPr>
        <w:t>п</w:t>
      </w:r>
      <w:r w:rsidRPr="004E2EE0">
        <w:rPr>
          <w:rStyle w:val="a7"/>
          <w:b w:val="0"/>
          <w:bCs w:val="0"/>
          <w:color w:val="000000"/>
          <w:spacing w:val="3"/>
          <w:sz w:val="24"/>
          <w:szCs w:val="24"/>
          <w:bdr w:val="none" w:sz="0" w:space="0" w:color="auto" w:frame="1"/>
        </w:rPr>
        <w:t>оселения</w:t>
      </w:r>
    </w:p>
    <w:p w:rsidR="004E2EE0" w:rsidRPr="004E2EE0" w:rsidRDefault="004E2EE0" w:rsidP="004E2EE0">
      <w:pPr>
        <w:pStyle w:val="a8"/>
        <w:ind w:left="5663"/>
        <w:rPr>
          <w:sz w:val="24"/>
          <w:szCs w:val="24"/>
        </w:rPr>
      </w:pPr>
      <w:proofErr w:type="spellStart"/>
      <w:r w:rsidRPr="004E2EE0">
        <w:rPr>
          <w:rStyle w:val="a7"/>
          <w:b w:val="0"/>
          <w:bCs w:val="0"/>
          <w:color w:val="000000"/>
          <w:spacing w:val="3"/>
          <w:sz w:val="24"/>
          <w:szCs w:val="24"/>
          <w:bdr w:val="none" w:sz="0" w:space="0" w:color="auto" w:frame="1"/>
        </w:rPr>
        <w:t>__________________С.В.Ильин</w:t>
      </w:r>
      <w:proofErr w:type="spellEnd"/>
    </w:p>
    <w:p w:rsidR="00B511BE" w:rsidRDefault="00B511BE" w:rsidP="00B511BE">
      <w:pPr>
        <w:pStyle w:val="a6"/>
        <w:spacing w:before="0" w:beforeAutospacing="0" w:after="200" w:afterAutospacing="0"/>
        <w:jc w:val="right"/>
        <w:rPr>
          <w:rFonts w:ascii="Arial" w:hAnsi="Arial" w:cs="Arial"/>
          <w:color w:val="000000"/>
          <w:sz w:val="15"/>
          <w:szCs w:val="15"/>
        </w:rPr>
      </w:pP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Pr="00B511BE" w:rsidRDefault="00B511BE" w:rsidP="00B511BE">
      <w:pPr>
        <w:pStyle w:val="a6"/>
        <w:spacing w:before="0" w:beforeAutospacing="0" w:after="200" w:afterAutospacing="0"/>
        <w:jc w:val="center"/>
        <w:rPr>
          <w:color w:val="000000"/>
          <w:sz w:val="15"/>
          <w:szCs w:val="15"/>
        </w:rPr>
      </w:pP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>Положение</w:t>
      </w:r>
    </w:p>
    <w:p w:rsidR="00B511BE" w:rsidRPr="004E2EE0" w:rsidRDefault="00B511BE" w:rsidP="00B511BE">
      <w:pPr>
        <w:pStyle w:val="a6"/>
        <w:spacing w:before="0" w:beforeAutospacing="0" w:after="200" w:afterAutospacing="0"/>
        <w:jc w:val="center"/>
        <w:rPr>
          <w:b/>
          <w:color w:val="000000"/>
          <w:sz w:val="15"/>
          <w:szCs w:val="15"/>
        </w:rPr>
      </w:pP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о порядке проведения противопожарной пропаганды на территории </w:t>
      </w:r>
      <w:r w:rsidR="004E2EE0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Шишовского </w:t>
      </w: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сельского поселения </w:t>
      </w:r>
      <w:r w:rsidR="004E2EE0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Бобровского </w:t>
      </w:r>
      <w:r w:rsidRPr="00B511BE">
        <w:rPr>
          <w:rStyle w:val="a7"/>
          <w:color w:val="000000"/>
          <w:spacing w:val="3"/>
          <w:sz w:val="28"/>
          <w:szCs w:val="28"/>
          <w:bdr w:val="none" w:sz="0" w:space="0" w:color="auto" w:frame="1"/>
        </w:rPr>
        <w:t xml:space="preserve">муниципального района </w:t>
      </w:r>
      <w:r w:rsidRPr="004E2EE0">
        <w:rPr>
          <w:b/>
          <w:color w:val="000000"/>
          <w:sz w:val="28"/>
          <w:szCs w:val="28"/>
        </w:rPr>
        <w:t>Воронежской области</w:t>
      </w: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1. ОБЩИЕ ПОЛОЖЕНИЯ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color w:val="000000"/>
          <w:spacing w:val="3"/>
          <w:sz w:val="28"/>
          <w:szCs w:val="28"/>
        </w:rPr>
        <w:t xml:space="preserve">1.1.Положение о порядке проведения противопожарной пропаганды на территории </w:t>
      </w:r>
      <w:r w:rsidR="004E2EE0">
        <w:rPr>
          <w:color w:val="000000"/>
          <w:spacing w:val="3"/>
          <w:sz w:val="28"/>
          <w:szCs w:val="28"/>
        </w:rPr>
        <w:t>Шишовского с</w:t>
      </w:r>
      <w:r>
        <w:rPr>
          <w:color w:val="000000"/>
          <w:spacing w:val="3"/>
          <w:sz w:val="28"/>
          <w:szCs w:val="28"/>
        </w:rPr>
        <w:t xml:space="preserve">ельского поселения </w:t>
      </w:r>
      <w:r w:rsidR="004E2EE0">
        <w:rPr>
          <w:color w:val="000000"/>
          <w:spacing w:val="3"/>
          <w:sz w:val="28"/>
          <w:szCs w:val="28"/>
        </w:rPr>
        <w:t>Бобровского</w:t>
      </w:r>
      <w:r>
        <w:rPr>
          <w:color w:val="000000"/>
          <w:spacing w:val="3"/>
          <w:sz w:val="28"/>
          <w:szCs w:val="28"/>
        </w:rPr>
        <w:t xml:space="preserve"> муниципального района </w:t>
      </w:r>
      <w:r w:rsidR="004E2EE0">
        <w:rPr>
          <w:color w:val="000000"/>
          <w:spacing w:val="3"/>
          <w:sz w:val="28"/>
          <w:szCs w:val="28"/>
        </w:rPr>
        <w:t>Воронежской области</w:t>
      </w:r>
      <w:r>
        <w:rPr>
          <w:color w:val="000000"/>
          <w:spacing w:val="3"/>
          <w:sz w:val="28"/>
          <w:szCs w:val="28"/>
        </w:rPr>
        <w:t xml:space="preserve">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</w:t>
      </w:r>
      <w:r w:rsidR="004E2EE0">
        <w:rPr>
          <w:color w:val="000000"/>
          <w:spacing w:val="3"/>
          <w:sz w:val="28"/>
          <w:szCs w:val="28"/>
        </w:rPr>
        <w:t>Шишовского с</w:t>
      </w:r>
      <w:r>
        <w:rPr>
          <w:color w:val="000000"/>
          <w:spacing w:val="3"/>
          <w:sz w:val="28"/>
          <w:szCs w:val="28"/>
        </w:rPr>
        <w:t xml:space="preserve">ельского поселения </w:t>
      </w:r>
      <w:r w:rsidR="004E2EE0">
        <w:rPr>
          <w:color w:val="000000"/>
          <w:spacing w:val="3"/>
          <w:sz w:val="28"/>
          <w:szCs w:val="28"/>
        </w:rPr>
        <w:t>Бобровского</w:t>
      </w:r>
      <w:r>
        <w:rPr>
          <w:color w:val="000000"/>
          <w:spacing w:val="3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Воронежской области</w:t>
      </w:r>
      <w:r>
        <w:rPr>
          <w:color w:val="000000"/>
          <w:spacing w:val="3"/>
          <w:sz w:val="28"/>
          <w:szCs w:val="28"/>
        </w:rPr>
        <w:t xml:space="preserve"> (далее – сельское поселение).</w:t>
      </w:r>
      <w:proofErr w:type="gramEnd"/>
    </w:p>
    <w:p w:rsidR="00B511BE" w:rsidRDefault="00B511BE" w:rsidP="00B511BE">
      <w:pPr>
        <w:pStyle w:val="a6"/>
        <w:spacing w:before="0" w:beforeAutospacing="0" w:after="20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2. ОРГАНИЗАЦИЯ ПРОТИВОПОЖАРНОЙ ПРОПАГАНДЫ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2.2. В соответствии с действующим законодательством противопожарную пропаганду проводят: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администрация сельского поселения;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добровольная пожарная охрана;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организации независимо от форм собственности.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Для проведения противопожарной пропаганды могут использоваться возможности общественных организаций.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 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2.3. Противопожарная пропаганда осуществляется посредством: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проведением инструктажей на противопожарную тематику;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</w:rPr>
        <w:t> разработки и издания средств наглядной агитации, специальной литературы и рекламной продукции;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- </w:t>
      </w:r>
      <w:proofErr w:type="gramStart"/>
      <w:r>
        <w:rPr>
          <w:color w:val="000000"/>
          <w:spacing w:val="3"/>
          <w:sz w:val="28"/>
          <w:szCs w:val="28"/>
        </w:rPr>
        <w:t>методического</w:t>
      </w:r>
      <w:proofErr w:type="gramEnd"/>
      <w:r>
        <w:rPr>
          <w:color w:val="000000"/>
          <w:spacing w:val="3"/>
          <w:sz w:val="28"/>
          <w:szCs w:val="28"/>
        </w:rPr>
        <w:t xml:space="preserve"> обеспечение деятельности лиц в области противопожарной пропаганды;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lastRenderedPageBreak/>
        <w:t>- организации тематических выставок, смотров, конкурсов;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размещение уголков (информационных стендов) пожарной безопасности;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изготовление и размещение стендов социальной рекламы по пожарной безопасности;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организация конкурсов, соревнований на противопожарную тематику;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привлечение средств массовой информации;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- проведение иных, не запрещенных законодательством мероприятий.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proofErr w:type="gramStart"/>
      <w:r>
        <w:rPr>
          <w:color w:val="000000"/>
          <w:spacing w:val="3"/>
          <w:sz w:val="28"/>
          <w:szCs w:val="28"/>
        </w:rPr>
        <w:t>Здание администрации сельского поселения, объекты муниципальной собственности оборудуются уголками (информационными стендами пожарной безопасности.</w:t>
      </w:r>
      <w:proofErr w:type="gramEnd"/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Уголки (информационные стенды) пожарной безопасности могут содержать информацию об обстановке с пожарами на территории </w:t>
      </w:r>
      <w:r w:rsidR="004E2EE0">
        <w:rPr>
          <w:color w:val="000000"/>
          <w:spacing w:val="3"/>
          <w:sz w:val="28"/>
          <w:szCs w:val="28"/>
        </w:rPr>
        <w:t xml:space="preserve">Шишовского </w:t>
      </w:r>
      <w:r>
        <w:rPr>
          <w:color w:val="000000"/>
          <w:spacing w:val="3"/>
          <w:sz w:val="28"/>
          <w:szCs w:val="28"/>
        </w:rPr>
        <w:t>сельского поселения, населенных пунктов, примеры произошедших пожаров с указанием трагических последствий, причин их возникновения, фотографии последствий пожаров, рекомендации о мерах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В целях осуществления противопожарной пропаганды администрация сельского поселения может выйти с предложением о создании дружин юных пожарных в образовательных учреждениях, расположенных на территории </w:t>
      </w:r>
      <w:r w:rsidR="004E2EE0">
        <w:rPr>
          <w:color w:val="000000"/>
          <w:spacing w:val="3"/>
          <w:sz w:val="28"/>
          <w:szCs w:val="28"/>
        </w:rPr>
        <w:t xml:space="preserve">Шишовского </w:t>
      </w:r>
      <w:r>
        <w:rPr>
          <w:color w:val="000000"/>
          <w:spacing w:val="3"/>
          <w:sz w:val="28"/>
          <w:szCs w:val="28"/>
        </w:rPr>
        <w:t>сельского поселения, к руководителям данных учреждений.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Дружины юных пожарных могут привлекаться для осуществления противопожарной пропаганды на территории </w:t>
      </w:r>
      <w:r w:rsidR="004E2EE0">
        <w:rPr>
          <w:color w:val="000000"/>
          <w:spacing w:val="3"/>
          <w:sz w:val="28"/>
          <w:szCs w:val="28"/>
        </w:rPr>
        <w:t xml:space="preserve">Шишовского </w:t>
      </w:r>
      <w:r>
        <w:rPr>
          <w:color w:val="000000"/>
          <w:spacing w:val="3"/>
          <w:sz w:val="28"/>
          <w:szCs w:val="28"/>
        </w:rPr>
        <w:t>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2.4. Администрация сельского поселения осуществляет тесное взаимодействие с органами государственной власти, пожарной охраны, организациями, независимо от форм собственности с целью проведения противопожарной пропаганды.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2.5. Противопожарная пропаганда, как правило, проводится за счет средств бюджета 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pacing w:val="3"/>
          <w:sz w:val="28"/>
          <w:szCs w:val="28"/>
        </w:rPr>
        <w:t>Глава 3. ПОРЯДОК ПРОВЕДЕНИЯ ПРОТИВОПОЖАРНОЙ ПРОПАГАНДЫ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3.1. Функции организации противопожарной пропаганды на территории </w:t>
      </w:r>
      <w:r w:rsidR="004E2EE0">
        <w:rPr>
          <w:color w:val="000000"/>
          <w:spacing w:val="3"/>
          <w:sz w:val="28"/>
          <w:szCs w:val="28"/>
        </w:rPr>
        <w:t xml:space="preserve">Шишовского </w:t>
      </w:r>
      <w:r>
        <w:rPr>
          <w:color w:val="000000"/>
          <w:spacing w:val="3"/>
          <w:sz w:val="28"/>
          <w:szCs w:val="28"/>
        </w:rPr>
        <w:t xml:space="preserve">сельского поселения возлагаются на администрацию </w:t>
      </w:r>
      <w:r w:rsidR="004E2EE0">
        <w:rPr>
          <w:color w:val="000000"/>
          <w:spacing w:val="3"/>
          <w:sz w:val="28"/>
          <w:szCs w:val="28"/>
        </w:rPr>
        <w:t xml:space="preserve">Шишовского </w:t>
      </w:r>
      <w:r>
        <w:rPr>
          <w:color w:val="000000"/>
          <w:spacing w:val="3"/>
          <w:sz w:val="28"/>
          <w:szCs w:val="28"/>
        </w:rPr>
        <w:t>сельского поселения.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3.2. Администрация </w:t>
      </w:r>
      <w:r w:rsidR="004E2EE0">
        <w:rPr>
          <w:color w:val="000000"/>
          <w:spacing w:val="3"/>
          <w:sz w:val="28"/>
          <w:szCs w:val="28"/>
        </w:rPr>
        <w:t xml:space="preserve">Шишовского </w:t>
      </w:r>
      <w:r>
        <w:rPr>
          <w:color w:val="000000"/>
          <w:spacing w:val="3"/>
          <w:sz w:val="28"/>
          <w:szCs w:val="28"/>
        </w:rPr>
        <w:t>сельского поселения с целью организации противопожарной пропаганды.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1) осуществляет взаимодействие и координирует деятельность организаций, в том числе различных общественных формирований, и граждан.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>2) информирует население о проблемах и путях обеспечения первичных мер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lastRenderedPageBreak/>
        <w:t>3) осуществляет методическое сопровождение деятельности по обучению населения мерам пожарной безопасности.</w:t>
      </w:r>
    </w:p>
    <w:p w:rsidR="00B511BE" w:rsidRDefault="00B511BE" w:rsidP="00B511BE">
      <w:pPr>
        <w:pStyle w:val="a6"/>
        <w:spacing w:before="0" w:beforeAutospacing="0" w:after="20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pacing w:val="3"/>
          <w:sz w:val="28"/>
          <w:szCs w:val="28"/>
        </w:rPr>
        <w:t xml:space="preserve">4) в пределах своей компетенции контролирует реализацию на территории </w:t>
      </w:r>
      <w:r w:rsidR="004E2EE0">
        <w:rPr>
          <w:color w:val="000000"/>
          <w:spacing w:val="3"/>
          <w:sz w:val="28"/>
          <w:szCs w:val="28"/>
        </w:rPr>
        <w:t xml:space="preserve">Шишовского </w:t>
      </w:r>
      <w:r>
        <w:rPr>
          <w:color w:val="000000"/>
          <w:spacing w:val="3"/>
          <w:sz w:val="28"/>
          <w:szCs w:val="28"/>
        </w:rPr>
        <w:t>сельского поселения требований нормативных правовых актов, регламентирующих деятельность по противопожарной пропаганде.</w:t>
      </w:r>
    </w:p>
    <w:p w:rsidR="00D30049" w:rsidRDefault="00D30049" w:rsidP="0006100A">
      <w:r w:rsidRPr="00A73086">
        <w:rPr>
          <w:szCs w:val="28"/>
        </w:rPr>
        <w:t>.</w:t>
      </w:r>
    </w:p>
    <w:sectPr w:rsidR="00D30049" w:rsidSect="004E2EE0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00A"/>
    <w:rsid w:val="00013563"/>
    <w:rsid w:val="000217EF"/>
    <w:rsid w:val="000236DF"/>
    <w:rsid w:val="00023970"/>
    <w:rsid w:val="00032F61"/>
    <w:rsid w:val="000355DA"/>
    <w:rsid w:val="000473AC"/>
    <w:rsid w:val="0006100A"/>
    <w:rsid w:val="000A5A2D"/>
    <w:rsid w:val="000B7F4E"/>
    <w:rsid w:val="000F1005"/>
    <w:rsid w:val="000F304B"/>
    <w:rsid w:val="00120AEB"/>
    <w:rsid w:val="00132174"/>
    <w:rsid w:val="00163ED1"/>
    <w:rsid w:val="001812F7"/>
    <w:rsid w:val="001D49AE"/>
    <w:rsid w:val="00213A2F"/>
    <w:rsid w:val="0023194B"/>
    <w:rsid w:val="00241522"/>
    <w:rsid w:val="00265104"/>
    <w:rsid w:val="00282E7B"/>
    <w:rsid w:val="002962E1"/>
    <w:rsid w:val="002A2DC7"/>
    <w:rsid w:val="002A310D"/>
    <w:rsid w:val="002B5F33"/>
    <w:rsid w:val="002E0411"/>
    <w:rsid w:val="003025B4"/>
    <w:rsid w:val="00314C74"/>
    <w:rsid w:val="003524A0"/>
    <w:rsid w:val="0038350E"/>
    <w:rsid w:val="003873E6"/>
    <w:rsid w:val="00394BD8"/>
    <w:rsid w:val="003B4541"/>
    <w:rsid w:val="003C284F"/>
    <w:rsid w:val="003D30CC"/>
    <w:rsid w:val="00434844"/>
    <w:rsid w:val="00480C27"/>
    <w:rsid w:val="004A3B86"/>
    <w:rsid w:val="004B658D"/>
    <w:rsid w:val="004E2EE0"/>
    <w:rsid w:val="00513112"/>
    <w:rsid w:val="00543186"/>
    <w:rsid w:val="005851A2"/>
    <w:rsid w:val="005B439A"/>
    <w:rsid w:val="005E3790"/>
    <w:rsid w:val="005E3C8C"/>
    <w:rsid w:val="00661F32"/>
    <w:rsid w:val="006A2359"/>
    <w:rsid w:val="00755148"/>
    <w:rsid w:val="00786482"/>
    <w:rsid w:val="00792C74"/>
    <w:rsid w:val="007E17C4"/>
    <w:rsid w:val="008808A4"/>
    <w:rsid w:val="008C05A5"/>
    <w:rsid w:val="008D3CE9"/>
    <w:rsid w:val="0092064F"/>
    <w:rsid w:val="009427B0"/>
    <w:rsid w:val="009558B8"/>
    <w:rsid w:val="00966EAE"/>
    <w:rsid w:val="00984E8B"/>
    <w:rsid w:val="009A28EE"/>
    <w:rsid w:val="009C521D"/>
    <w:rsid w:val="009D32AD"/>
    <w:rsid w:val="009F2D7B"/>
    <w:rsid w:val="009F4480"/>
    <w:rsid w:val="00A106AA"/>
    <w:rsid w:val="00A14002"/>
    <w:rsid w:val="00A657A3"/>
    <w:rsid w:val="00A73086"/>
    <w:rsid w:val="00AA5BAD"/>
    <w:rsid w:val="00AB1B41"/>
    <w:rsid w:val="00AD1C2F"/>
    <w:rsid w:val="00B511BE"/>
    <w:rsid w:val="00B565F3"/>
    <w:rsid w:val="00B85130"/>
    <w:rsid w:val="00BA502D"/>
    <w:rsid w:val="00BE38B4"/>
    <w:rsid w:val="00BF5BCF"/>
    <w:rsid w:val="00C02FAF"/>
    <w:rsid w:val="00C740BA"/>
    <w:rsid w:val="00CF5E7A"/>
    <w:rsid w:val="00D00A72"/>
    <w:rsid w:val="00D20D10"/>
    <w:rsid w:val="00D24B24"/>
    <w:rsid w:val="00D30049"/>
    <w:rsid w:val="00D433D4"/>
    <w:rsid w:val="00D471A5"/>
    <w:rsid w:val="00D56B34"/>
    <w:rsid w:val="00DA35CF"/>
    <w:rsid w:val="00DB2BD0"/>
    <w:rsid w:val="00DE55E9"/>
    <w:rsid w:val="00E15977"/>
    <w:rsid w:val="00E97437"/>
    <w:rsid w:val="00EB728D"/>
    <w:rsid w:val="00EE0618"/>
    <w:rsid w:val="00F5395F"/>
    <w:rsid w:val="00F762AA"/>
    <w:rsid w:val="00F82A48"/>
    <w:rsid w:val="00FE1C78"/>
    <w:rsid w:val="00FE6AD0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услан"/>
    <w:qFormat/>
    <w:rsid w:val="00AB1B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4541"/>
    <w:pPr>
      <w:ind w:left="720"/>
      <w:contextualSpacing/>
    </w:pPr>
    <w:rPr>
      <w:rFonts w:eastAsia="Arial Unicode MS" w:cs="Arial Unicode MS"/>
      <w:szCs w:val="24"/>
      <w:lang w:eastAsia="ru-RU"/>
    </w:rPr>
  </w:style>
  <w:style w:type="paragraph" w:styleId="a4">
    <w:name w:val="Body Text"/>
    <w:basedOn w:val="a"/>
    <w:link w:val="a5"/>
    <w:uiPriority w:val="99"/>
    <w:rsid w:val="000A5A2D"/>
    <w:pPr>
      <w:ind w:right="5102" w:firstLine="0"/>
      <w:jc w:val="left"/>
    </w:pPr>
    <w:rPr>
      <w:rFonts w:eastAsia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A5A2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511B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B511BE"/>
    <w:rPr>
      <w:b/>
      <w:bCs/>
    </w:rPr>
  </w:style>
  <w:style w:type="paragraph" w:styleId="a8">
    <w:name w:val="No Spacing"/>
    <w:uiPriority w:val="1"/>
    <w:qFormat/>
    <w:rsid w:val="004E2EE0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782</Words>
  <Characters>4464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shishovka</cp:lastModifiedBy>
  <cp:revision>30</cp:revision>
  <cp:lastPrinted>2022-03-05T06:48:00Z</cp:lastPrinted>
  <dcterms:created xsi:type="dcterms:W3CDTF">2017-04-18T10:16:00Z</dcterms:created>
  <dcterms:modified xsi:type="dcterms:W3CDTF">2022-03-05T06:52:00Z</dcterms:modified>
</cp:coreProperties>
</file>